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A3F7">
      <w:pPr>
        <w:spacing w:after="160" w:line="259" w:lineRule="auto"/>
        <w:rPr>
          <w:rFonts w:eastAsia="Calibri"/>
          <w:lang w:eastAsia="en-US"/>
        </w:rPr>
      </w:pPr>
      <w:bookmarkStart w:id="2" w:name="_Hlk207950821"/>
      <w:r>
        <w:rPr>
          <w:rFonts w:eastAsia="Calibri"/>
          <w:b/>
          <w:lang w:eastAsia="en-US"/>
        </w:rPr>
        <w:t xml:space="preserve">                 </w:t>
      </w:r>
      <w:r>
        <w:rPr>
          <w:rFonts w:eastAsia="Calibri"/>
          <w:b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eastAsia="Calibri"/>
                <w:b/>
                <w:lang w:eastAsia="en-US"/>
              </w:rPr>
            </w:pPr>
            <w:bookmarkStart w:id="3" w:name="_Hlk128748807"/>
            <w:r>
              <w:rPr>
                <w:rFonts w:eastAsia="Calibri"/>
                <w:b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OSNOVNA ŠKOLA KRUNE KRSTIĆA ZADAR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 xml:space="preserve">007-04/25-02/9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en-US"/>
              </w:rPr>
              <w:t xml:space="preserve">2198-1-2-25-1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Zadar,    </w:t>
            </w:r>
            <w:r>
              <w:rPr>
                <w:rFonts w:eastAsia="Calibri"/>
                <w:lang w:eastAsia="en-US"/>
              </w:rPr>
              <w:t xml:space="preserve">5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rujna</w:t>
            </w:r>
            <w:r>
              <w:rPr>
                <w:rFonts w:eastAsia="Calibri"/>
                <w:lang w:eastAsia="en-US"/>
              </w:rPr>
              <w:t xml:space="preserve">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bookmarkEnd w:id="2"/>
    </w:tbl>
    <w:p w14:paraId="3C1A5CF4">
      <w:pPr>
        <w:spacing w:after="160" w:line="259" w:lineRule="auto"/>
        <w:rPr>
          <w:sz w:val="22"/>
          <w:szCs w:val="22"/>
        </w:rPr>
      </w:pPr>
    </w:p>
    <w:p w14:paraId="5A6CDAD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temelju članka  13. Poslovnika o  radu Školskog odbora Osnovne škole Krune Krstića, Zadar, sazivam  </w:t>
      </w:r>
      <w:r>
        <w:rPr>
          <w:rFonts w:ascii="Book Antiqua" w:hAnsi="Book Antiqua"/>
          <w:sz w:val="22"/>
          <w:szCs w:val="22"/>
        </w:rPr>
        <w:t xml:space="preserve">9</w:t>
      </w:r>
      <w:r>
        <w:rPr>
          <w:rFonts w:ascii="Book Antiqua" w:hAnsi="Book Antiqua"/>
          <w:sz w:val="22"/>
          <w:szCs w:val="22"/>
        </w:rPr>
        <w:t xml:space="preserve">. sjednicu Školskog odbora,</w:t>
      </w:r>
      <w:r>
        <w:rPr/>
        <w:t xml:space="preserve"> koja će se održati</w:t>
      </w:r>
      <w:r>
        <w:rPr/>
        <w:t xml:space="preserve"> </w:t>
      </w:r>
      <w:r>
        <w:rPr/>
        <w:t xml:space="preserve">dana </w:t>
      </w:r>
      <w:r>
        <w:rPr/>
        <w:t xml:space="preserve">8</w:t>
      </w:r>
      <w:r>
        <w:rPr/>
        <w:t xml:space="preserve">. </w:t>
      </w:r>
      <w:r>
        <w:rPr/>
        <w:t xml:space="preserve">rujna</w:t>
      </w:r>
      <w:r>
        <w:rPr/>
        <w:t xml:space="preserve"> </w:t>
      </w:r>
      <w:r>
        <w:rPr/>
        <w:t xml:space="preserve"> 2025. godine (</w:t>
      </w:r>
      <w:r>
        <w:rPr/>
        <w:t xml:space="preserve">ponedjeljak</w:t>
      </w:r>
      <w:r>
        <w:rPr/>
        <w:t xml:space="preserve">)</w:t>
      </w:r>
      <w:r>
        <w:rPr/>
        <w:t xml:space="preserve"> </w:t>
      </w:r>
      <w:r>
        <w:rPr/>
        <w:t xml:space="preserve">elektronskim putem do </w:t>
      </w:r>
      <w:r>
        <w:rPr/>
        <w:t xml:space="preserve"> </w:t>
      </w:r>
      <w:r>
        <w:rPr/>
        <w:t xml:space="preserve">1</w:t>
      </w:r>
      <w:r>
        <w:rPr/>
        <w:t xml:space="preserve">2</w:t>
      </w:r>
      <w:r>
        <w:rPr/>
        <w:t xml:space="preserve">:00 </w:t>
      </w:r>
      <w:r>
        <w:rPr/>
        <w:t xml:space="preserve"> sati </w:t>
      </w:r>
      <w:r>
        <w:rPr>
          <w:rFonts w:ascii="Book Antiqua" w:hAnsi="Book Antiqua"/>
          <w:sz w:val="22"/>
          <w:szCs w:val="22"/>
        </w:rPr>
        <w:t xml:space="preserve">Na sjednici će se razmatrati sljedeći</w:t>
      </w:r>
    </w:p>
    <w:p w14:paraId="1D13B6DB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85AC0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C88AFC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2CBB184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 N E V N I    R E D  </w:t>
      </w:r>
    </w:p>
    <w:p w14:paraId="6B660186">
      <w:pPr>
        <w:spacing w:line="276" w:lineRule="auto"/>
        <w:rPr>
          <w:rFonts w:ascii="Book Antiqua" w:hAnsi="Book Antiqua"/>
          <w:b/>
        </w:rPr>
      </w:pPr>
    </w:p>
    <w:p w14:paraId="43555316">
      <w:pPr>
        <w:spacing w:line="276" w:lineRule="auto"/>
        <w:jc w:val="center"/>
        <w:rPr>
          <w:rFonts w:ascii="Book Antiqua" w:hAnsi="Book Antiqua"/>
          <w:b/>
        </w:rPr>
      </w:pPr>
    </w:p>
    <w:p w14:paraId="3B6151E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4" w:name="_Hlk60900968"/>
      <w:r>
        <w:rPr>
          <w:rFonts w:ascii="Book Antiqua" w:hAnsi="Book Antiqua"/>
          <w:sz w:val="22"/>
          <w:szCs w:val="22"/>
        </w:rPr>
        <w:t xml:space="preserve">Verifikacija zapisnik</w:t>
      </w:r>
      <w:r>
        <w:rPr>
          <w:rFonts w:ascii="Book Antiqua" w:hAnsi="Book Antiqua"/>
          <w:sz w:val="22"/>
          <w:szCs w:val="22"/>
        </w:rPr>
        <w:t xml:space="preserve">a</w:t>
      </w:r>
      <w:r>
        <w:rPr>
          <w:rFonts w:ascii="Book Antiqua" w:hAnsi="Book Antiqua"/>
          <w:sz w:val="22"/>
          <w:szCs w:val="22"/>
        </w:rPr>
        <w:t xml:space="preserve"> s </w:t>
      </w:r>
      <w:r>
        <w:rPr>
          <w:rFonts w:ascii="Book Antiqua" w:hAnsi="Book Antiqua"/>
          <w:sz w:val="22"/>
          <w:szCs w:val="22"/>
        </w:rPr>
        <w:t xml:space="preserve">8</w:t>
      </w:r>
      <w:r>
        <w:rPr>
          <w:rFonts w:ascii="Book Antiqua" w:hAnsi="Book Antiqua"/>
          <w:sz w:val="22"/>
          <w:szCs w:val="22"/>
        </w:rPr>
        <w:t xml:space="preserve">. sjednice ŠO održane dana </w:t>
      </w:r>
      <w:r>
        <w:rPr>
          <w:rFonts w:ascii="Book Antiqua" w:hAnsi="Book Antiqua"/>
          <w:sz w:val="22"/>
          <w:szCs w:val="22"/>
        </w:rPr>
        <w:t xml:space="preserve">28</w:t>
      </w:r>
      <w:r>
        <w:rPr/>
        <w:t xml:space="preserve">. </w:t>
      </w:r>
      <w:r>
        <w:rPr/>
        <w:t xml:space="preserve">srpnja</w:t>
      </w:r>
      <w:r>
        <w:rPr/>
        <w:t xml:space="preserve"> 2025. godine</w:t>
      </w:r>
    </w:p>
    <w:p w14:paraId="19FD4B09">
      <w:pPr>
        <w:pStyle w:val="Odlomakpopisa"/>
        <w:numPr>
          <w:ilvl w:val="0"/>
          <w:numId w:val="5"/>
        </w:numPr>
        <w: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Donošenje Odluke o raspisivanju javnog natječaja za davanje u zakup prostora i opreme škole i imenovanje Povjerenstva</w:t>
      </w:r>
    </w:p>
    <w:p w14:paraId="220C2291">
      <w:pPr>
        <w:spacing/>
        <w:ind w:left="420"/>
        <w:jc w:val="both"/>
        <w:rPr>
          <w:rFonts w:ascii="Book Antiqua" w:hAnsi="Book Antiqua"/>
          <w:sz w:val="22"/>
          <w:szCs w:val="22"/>
        </w:rPr>
      </w:pPr>
    </w:p>
    <w:bookmarkEnd w:id="4"/>
    <w:p w14:paraId="32EE718D">
      <w:pPr>
        <w:spacing/>
        <w:ind w:left="60"/>
        <w:rPr/>
      </w:pPr>
    </w:p>
    <w:p w14:paraId="0086F0B0">
      <w:pPr>
        <w:spacing/>
        <w:ind w:left="60"/>
        <w:rPr/>
      </w:pPr>
    </w:p>
    <w:p w14:paraId="53CC47D5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Predsjednica Školskog  odbora</w:t>
      </w:r>
    </w:p>
    <w:p w14:paraId="5EECA38D">
      <w:pPr>
        <w:spacing w:line="276" w:lineRule="auto"/>
        <w:ind w:left="5387"/>
        <w:rPr>
          <w:rFonts w:ascii="Book Antiqua" w:hAnsi="Book Antiqua"/>
          <w:sz w:val="22"/>
          <w:szCs w:val="22"/>
        </w:rPr>
      </w:pPr>
    </w:p>
    <w:p w14:paraId="374B301D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Luciana </w:t>
      </w:r>
      <w:r>
        <w:rPr>
          <w:rFonts w:ascii="Book Antiqua" w:hAnsi="Book Antiqua"/>
          <w:sz w:val="22"/>
          <w:szCs w:val="22"/>
        </w:rPr>
        <w:t xml:space="preserve">Karuza</w:t>
      </w:r>
      <w:r>
        <w:rPr>
          <w:rFonts w:ascii="Book Antiqua" w:hAnsi="Book Antiqua"/>
          <w:sz w:val="22"/>
          <w:szCs w:val="22"/>
        </w:rPr>
        <w:t xml:space="preserve">       </w:t>
      </w:r>
    </w:p>
    <w:p w14:paraId="5A81A4D8">
      <w:pPr>
        <w:spacing/>
        <w:ind w:left="60"/>
        <w:rPr/>
      </w:pPr>
    </w:p>
    <w:p w14:paraId="3A9DEA48">
      <w:pPr>
        <w:spacing/>
        <w:rPr/>
      </w:pPr>
    </w:p>
    <w:p w14:paraId="573190A4">
      <w:pPr>
        <w:spacing/>
        <w:rPr>
          <w:i/>
        </w:rPr>
      </w:pPr>
      <w:r>
        <w:rPr>
          <w:i/>
        </w:rPr>
        <w:t xml:space="preserve">Prilozi:</w:t>
      </w:r>
    </w:p>
    <w:p w14:paraId="2386BE2B">
      <w:pPr>
        <w:spacing/>
        <w:rPr/>
      </w:pPr>
      <w:r>
        <w:rPr>
          <w:i/>
        </w:rPr>
        <w:t xml:space="preserve">Zapisnik s </w:t>
      </w:r>
      <w:r>
        <w:rPr>
          <w:i/>
        </w:rPr>
        <w:t xml:space="preserve">8</w:t>
      </w:r>
      <w:r>
        <w:rPr>
          <w:i/>
        </w:rPr>
        <w:t xml:space="preserve">. sjednice ŠO</w:t>
      </w:r>
      <w:r>
        <w:rPr/>
        <w:t xml:space="preserve"> </w:t>
      </w:r>
    </w:p>
    <w:p w14:paraId="545FCE0C">
      <w:pPr>
        <w:spacing/>
        <w:rPr>
          <w:i/>
        </w:rPr>
      </w:pPr>
      <w:r>
        <w:rPr>
          <w:i/>
        </w:rPr>
        <w:t xml:space="preserve">Prijedlog teksta Natječaja</w:t>
      </w:r>
      <w:r>
        <w:rPr/>
        <w:t xml:space="preserve"> </w:t>
      </w:r>
      <w:r>
        <w:rPr>
          <w:i/>
        </w:rPr>
        <w:t xml:space="preserve">o raspisivanju javnog natječaja za davanje u zakup prostora i opreme škole</w:t>
      </w:r>
    </w:p>
    <w:p w14:paraId="7A707C45">
      <w:pPr>
        <w:spacing/>
        <w:rPr>
          <w:i/>
        </w:rPr>
      </w:pPr>
      <w:r>
        <w:rPr>
          <w:i/>
        </w:rPr>
        <w:t xml:space="preserve">Prijedlog povjerenstva</w:t>
      </w:r>
    </w:p>
    <w:p w14:paraId="481F9B41">
      <w:pPr>
        <w:spacing/>
        <w:rPr/>
      </w:pPr>
    </w:p>
    <w:p w14:paraId="04B380D3">
      <w:pPr>
        <w:spacing/>
        <w:rPr>
          <w:i/>
        </w:rPr>
      </w:pPr>
    </w:p>
    <w:p w14:paraId="7561DA4B">
      <w:pPr>
        <w:spacing/>
        <w:rPr>
          <w:i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49E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E5B652A"/>
    <w:lvl w:ilvl="0">
      <w:start w:val="0"/>
      <w:numFmt w:val="bullet"/>
      <w:suff w:val="tab"/>
      <w:lvlText w:val="-"/>
      <w:pPr>
        <w:spacing/>
        <w:ind w:left="390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3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0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5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82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660" w:hanging="360"/>
      </w:pPr>
      <w:rPr>
        <w:rFonts w:ascii="Wingdings" w:hAnsi="Wingdings" w:hint="default"/>
      </w:rPr>
    </w:lvl>
  </w:abstractNum>
  <w:abstractNum w:abstractNumId="2">
    <w:nsid w:val="10397EDA"/>
    <w:lvl w:ilvl="0">
      <w:start w:val="4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3">
    <w:nsid w:val="5A357DF5"/>
    <w:lvl w:ilvl="0">
      <w:start w:val="0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4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5">
    <w:nsid w:val="6EAA3D8D"/>
    <w:lvl w:ilvl="0">
      <w:start w:val="2"/>
      <w:numFmt w:val="bullet"/>
      <w:suff w:val="tab"/>
      <w:lvlText w:val="-"/>
      <w:pPr>
        <w:spacing/>
        <w:ind w:left="3315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0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7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9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6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3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1274</TotalTime>
  <Pages>1</Pages>
  <Words>290</Words>
  <Characters>1655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lastPrinted>2025-05-26T07:36:00Z</cp:lastPrinted>
  <cp:revision>15</cp:revision>
  <dcterms:created xsi:type="dcterms:W3CDTF">2025-04-26T09:06:00Z</dcterms:created>
  <dcterms:modified xsi:type="dcterms:W3CDTF">2025-09-05T05:50:00Z</dcterms:modified>
</cp:coreProperties>
</file>