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1CB97" w14:textId="77777777" w:rsidR="0030722F" w:rsidRPr="0030722F" w:rsidRDefault="0030722F" w:rsidP="0030722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0722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</w:t>
      </w:r>
      <w:r w:rsidRPr="0030722F">
        <w:rPr>
          <w:rFonts w:ascii="Calibri" w:eastAsia="Calibri" w:hAnsi="Calibri" w:cs="Calibri"/>
          <w:noProof/>
          <w:color w:val="000000"/>
          <w:sz w:val="24"/>
          <w:szCs w:val="24"/>
          <w:lang w:eastAsia="hr-HR"/>
          <w14:ligatures w14:val="standardContextual"/>
        </w:rPr>
        <w:drawing>
          <wp:inline distT="0" distB="0" distL="0" distR="0" wp14:anchorId="6F9FC1D3" wp14:editId="5EDBBE07">
            <wp:extent cx="476250" cy="560070"/>
            <wp:effectExtent l="0" t="0" r="0" b="0"/>
            <wp:docPr id="1" name="Slika 1" descr="C:\Users\ilija\Desktop\RAZNO\GR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C:\Users\ilija\Desktop\RAZNO\GR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2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Pr="0030722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30722F" w:rsidRPr="0030722F" w14:paraId="23D64EF5" w14:textId="77777777" w:rsidTr="00A2720B">
        <w:tc>
          <w:tcPr>
            <w:tcW w:w="6379" w:type="dxa"/>
          </w:tcPr>
          <w:p w14:paraId="245C2EE8" w14:textId="77777777" w:rsidR="0030722F" w:rsidRPr="0030722F" w:rsidRDefault="0030722F" w:rsidP="0030722F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Hlk128748807"/>
            <w:r w:rsidRPr="003072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REPUBLIKA HRVATSKA</w:t>
            </w:r>
          </w:p>
          <w:p w14:paraId="6E63EF55" w14:textId="77777777" w:rsidR="0030722F" w:rsidRDefault="0030722F" w:rsidP="0030722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2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OSNOVNA ŠKOLA KRUNE KRSTIĆA ZADAR</w:t>
            </w:r>
            <w:r w:rsidRPr="00307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Trg Gospe Loretske 3, 23000 Zadar                                                                                                     KLASA: </w:t>
            </w:r>
            <w:r w:rsidRPr="003072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hr-HR"/>
              </w:rPr>
              <w:fldChar w:fldCharType="begin"/>
            </w:r>
            <w:r w:rsidRPr="003072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hr-HR"/>
              </w:rPr>
              <w:instrText xml:space="preserve"> MERGEFIELD  CasesClassificationCode  \* MERGEFORMAT </w:instrText>
            </w:r>
            <w:r w:rsidRPr="003072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hr-HR"/>
              </w:rPr>
              <w:fldChar w:fldCharType="separate"/>
            </w:r>
            <w:r w:rsidRPr="0030722F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 w:eastAsia="hr-HR"/>
              </w:rPr>
              <w:t>«CasesClassificationCode»</w:t>
            </w:r>
            <w:r w:rsidRPr="003072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hr-HR"/>
              </w:rPr>
              <w:fldChar w:fldCharType="end"/>
            </w:r>
            <w:r w:rsidRPr="00307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URBROJ: </w:t>
            </w:r>
            <w:r w:rsidRPr="0030722F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/>
            </w:r>
            <w:r w:rsidRPr="0030722F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MERGEFIELD  RegistrationNumber  \* MERGEFORMAT </w:instrText>
            </w:r>
            <w:r w:rsidRPr="0030722F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30722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«RegistrationNumber»</w:t>
            </w:r>
            <w:r w:rsidRPr="0030722F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  <w:r w:rsidRPr="00307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Zadar,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 ožujka 2025.</w:t>
            </w:r>
            <w:r w:rsidRPr="00307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14:paraId="7F8045F5" w14:textId="77F0DD3A" w:rsidR="000A59AA" w:rsidRPr="0030722F" w:rsidRDefault="000A59AA" w:rsidP="0030722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708B360" w14:textId="77777777" w:rsidR="0030722F" w:rsidRPr="0030722F" w:rsidRDefault="0030722F" w:rsidP="0030722F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2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hr-HR"/>
              </w:rPr>
              <w:fldChar w:fldCharType="begin"/>
            </w:r>
            <w:r w:rsidRPr="003072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hr-HR"/>
              </w:rPr>
              <w:instrText xml:space="preserve"> MERGEFIELD  Image:QRcode  \* MERGEFORMAT </w:instrText>
            </w:r>
            <w:r w:rsidRPr="003072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hr-HR"/>
              </w:rPr>
              <w:fldChar w:fldCharType="separate"/>
            </w:r>
            <w:r w:rsidRPr="0030722F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 w:eastAsia="hr-HR"/>
              </w:rPr>
              <w:t>«Image:QRcode»</w:t>
            </w:r>
            <w:r w:rsidRPr="003072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hr-HR"/>
              </w:rPr>
              <w:fldChar w:fldCharType="end"/>
            </w:r>
          </w:p>
        </w:tc>
      </w:tr>
      <w:bookmarkEnd w:id="0"/>
    </w:tbl>
    <w:p w14:paraId="6029621A" w14:textId="77777777" w:rsidR="00A82C6F" w:rsidRPr="007336B4" w:rsidRDefault="00A82C6F" w:rsidP="009E6F36">
      <w:pPr>
        <w:spacing w:after="0" w:line="240" w:lineRule="auto"/>
        <w:rPr>
          <w:rFonts w:ascii="Times New Roman" w:hAnsi="Times New Roman" w:cs="Times New Roman"/>
          <w:b/>
          <w:lang w:val="de-DE"/>
        </w:rPr>
      </w:pPr>
    </w:p>
    <w:p w14:paraId="2EA570AA" w14:textId="0AE17410" w:rsidR="007336B4" w:rsidRDefault="006E7B0C" w:rsidP="00733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Pr="007336B4">
        <w:rPr>
          <w:rFonts w:ascii="Times New Roman" w:eastAsia="Times New Roman" w:hAnsi="Times New Roman" w:cs="Times New Roman"/>
          <w:lang w:eastAsia="hr-HR"/>
        </w:rPr>
        <w:t xml:space="preserve">     </w:t>
      </w:r>
      <w:r w:rsidR="002B6539" w:rsidRPr="0030722F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</w:t>
      </w:r>
      <w:r w:rsidR="0030722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anka </w:t>
      </w:r>
      <w:r w:rsidR="002B6539" w:rsidRPr="0030722F">
        <w:rPr>
          <w:rFonts w:ascii="Times New Roman" w:eastAsia="Times New Roman" w:hAnsi="Times New Roman" w:cs="Times New Roman"/>
          <w:sz w:val="24"/>
          <w:szCs w:val="24"/>
          <w:lang w:eastAsia="hr-HR"/>
        </w:rPr>
        <w:t>107. Zakona o odgoju i obrazovanju u osnovnoj i srednjoj školi  (</w:t>
      </w:r>
      <w:r w:rsidR="007336B4" w:rsidRPr="0030722F">
        <w:rPr>
          <w:rFonts w:ascii="Times New Roman" w:eastAsia="Times New Roman" w:hAnsi="Times New Roman" w:cs="Times New Roman"/>
          <w:sz w:val="24"/>
          <w:szCs w:val="24"/>
        </w:rPr>
        <w:t>N.N." broj: 87/08., 86/09., 92/10., 105/10. - ispravak, 90/11., 5/12., 16/12., 86/12., 126/12., 94/13., 152/14., 7/17., 68/18., 98/19</w:t>
      </w:r>
      <w:r w:rsidR="00772281" w:rsidRPr="0030722F">
        <w:rPr>
          <w:rFonts w:ascii="Times New Roman" w:eastAsia="Times New Roman" w:hAnsi="Times New Roman" w:cs="Times New Roman"/>
          <w:sz w:val="24"/>
          <w:szCs w:val="24"/>
        </w:rPr>
        <w:t>,</w:t>
      </w:r>
      <w:r w:rsidR="007336B4" w:rsidRPr="0030722F">
        <w:rPr>
          <w:rFonts w:ascii="Times New Roman" w:eastAsia="Times New Roman" w:hAnsi="Times New Roman" w:cs="Times New Roman"/>
          <w:sz w:val="24"/>
          <w:szCs w:val="24"/>
        </w:rPr>
        <w:t xml:space="preserve"> 64/20</w:t>
      </w:r>
      <w:r w:rsidR="00772281" w:rsidRPr="003072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7359" w:rsidRPr="0030722F">
        <w:rPr>
          <w:rFonts w:ascii="Times New Roman" w:eastAsia="Times New Roman" w:hAnsi="Times New Roman" w:cs="Times New Roman"/>
          <w:sz w:val="24"/>
          <w:szCs w:val="24"/>
        </w:rPr>
        <w:t>,</w:t>
      </w:r>
      <w:r w:rsidR="00772281" w:rsidRPr="0030722F">
        <w:rPr>
          <w:rFonts w:ascii="Times New Roman" w:eastAsia="Times New Roman" w:hAnsi="Times New Roman" w:cs="Times New Roman"/>
          <w:sz w:val="24"/>
          <w:szCs w:val="24"/>
        </w:rPr>
        <w:t xml:space="preserve"> 151/22</w:t>
      </w:r>
      <w:r w:rsidR="00277359" w:rsidRPr="0030722F">
        <w:rPr>
          <w:rFonts w:ascii="Times New Roman" w:eastAsia="Times New Roman" w:hAnsi="Times New Roman" w:cs="Times New Roman"/>
          <w:sz w:val="24"/>
          <w:szCs w:val="24"/>
        </w:rPr>
        <w:t xml:space="preserve"> i 156/23</w:t>
      </w:r>
      <w:r w:rsidR="00772281" w:rsidRPr="003072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1A4F" w:rsidRPr="0030722F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2B6539" w:rsidRPr="0030722F">
        <w:rPr>
          <w:rFonts w:ascii="Times New Roman" w:eastAsia="Times New Roman" w:hAnsi="Times New Roman" w:cs="Times New Roman"/>
          <w:sz w:val="24"/>
          <w:szCs w:val="24"/>
          <w:lang w:eastAsia="hr-HR"/>
        </w:rPr>
        <w:t>, čl</w:t>
      </w:r>
      <w:r w:rsidR="0030722F">
        <w:rPr>
          <w:rFonts w:ascii="Times New Roman" w:eastAsia="Times New Roman" w:hAnsi="Times New Roman" w:cs="Times New Roman"/>
          <w:sz w:val="24"/>
          <w:szCs w:val="24"/>
          <w:lang w:eastAsia="hr-HR"/>
        </w:rPr>
        <w:t>anka 25.</w:t>
      </w:r>
      <w:r w:rsidR="00011A4F" w:rsidRPr="0030722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B6539" w:rsidRPr="0030722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Pravilnika o načinu i postupku zapošljavanja u OŠ </w:t>
      </w:r>
      <w:r w:rsidR="0030722F">
        <w:rPr>
          <w:rFonts w:ascii="Times New Roman" w:eastAsia="Times New Roman" w:hAnsi="Times New Roman" w:cs="Times New Roman"/>
          <w:sz w:val="24"/>
          <w:szCs w:val="24"/>
          <w:lang w:eastAsia="hr-HR"/>
        </w:rPr>
        <w:t>Krune Krstića</w:t>
      </w:r>
      <w:r w:rsidR="002B6539" w:rsidRPr="0030722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 ravnateljica  škole  uz </w:t>
      </w:r>
      <w:r w:rsidR="00011A4F" w:rsidRPr="0030722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prethodnu </w:t>
      </w:r>
      <w:r w:rsidR="002B6539" w:rsidRPr="0030722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 suglasnost Školskog odbora na </w:t>
      </w:r>
      <w:r w:rsidR="007336B4" w:rsidRPr="0030722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0722F">
        <w:rPr>
          <w:rFonts w:ascii="Times New Roman" w:eastAsia="Times New Roman" w:hAnsi="Times New Roman" w:cs="Times New Roman"/>
          <w:sz w:val="24"/>
          <w:szCs w:val="24"/>
          <w:lang w:eastAsia="hr-HR"/>
        </w:rPr>
        <w:t>41.</w:t>
      </w:r>
      <w:r w:rsidR="007336B4" w:rsidRPr="0030722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B6539" w:rsidRPr="0030722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sjednici održanoj </w:t>
      </w:r>
      <w:r w:rsidR="0030722F">
        <w:rPr>
          <w:rFonts w:ascii="Times New Roman" w:eastAsia="Times New Roman" w:hAnsi="Times New Roman" w:cs="Times New Roman"/>
          <w:sz w:val="24"/>
          <w:szCs w:val="24"/>
          <w:lang w:eastAsia="hr-HR"/>
        </w:rPr>
        <w:t>12. ožujka</w:t>
      </w:r>
      <w:r w:rsidR="000E00F5" w:rsidRPr="0030722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B6539" w:rsidRPr="0030722F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7336B4" w:rsidRPr="0030722F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0E00F5" w:rsidRPr="0030722F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2B6539" w:rsidRPr="0030722F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godine,</w:t>
      </w:r>
      <w:r w:rsidR="002B6539" w:rsidRPr="0030722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  </w:t>
      </w:r>
      <w:r w:rsidR="002B6539" w:rsidRPr="0030722F">
        <w:rPr>
          <w:rFonts w:ascii="Times New Roman" w:eastAsia="Times New Roman" w:hAnsi="Times New Roman" w:cs="Times New Roman"/>
          <w:sz w:val="24"/>
          <w:szCs w:val="24"/>
          <w:lang w:eastAsia="hr-HR"/>
        </w:rPr>
        <w:t>donosi sljedeću </w:t>
      </w:r>
    </w:p>
    <w:p w14:paraId="062E37BF" w14:textId="77777777" w:rsidR="000A59AA" w:rsidRPr="0030722F" w:rsidRDefault="000A59AA" w:rsidP="00733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DFEED8" w14:textId="77777777" w:rsidR="007336B4" w:rsidRPr="007336B4" w:rsidRDefault="007336B4" w:rsidP="007336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8DA9A13" w14:textId="77777777" w:rsidR="006B0194" w:rsidRPr="0030722F" w:rsidRDefault="002B6539" w:rsidP="00733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0722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</w:t>
      </w:r>
      <w:r w:rsidR="00011A4F" w:rsidRPr="0030722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30722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</w:t>
      </w:r>
      <w:r w:rsidR="00011A4F" w:rsidRPr="0030722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30722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L</w:t>
      </w:r>
      <w:r w:rsidR="00011A4F" w:rsidRPr="0030722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30722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</w:t>
      </w:r>
      <w:r w:rsidR="00011A4F" w:rsidRPr="0030722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30722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</w:t>
      </w:r>
      <w:r w:rsidR="00011A4F" w:rsidRPr="0030722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30722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</w:t>
      </w:r>
      <w:r w:rsidR="007336B4" w:rsidRPr="0030722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</w:p>
    <w:p w14:paraId="7555C149" w14:textId="361D5B20" w:rsidR="002B6539" w:rsidRDefault="002B6539" w:rsidP="00733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722F">
        <w:rPr>
          <w:rFonts w:ascii="Times New Roman" w:eastAsia="Times New Roman" w:hAnsi="Times New Roman" w:cs="Times New Roman"/>
          <w:sz w:val="24"/>
          <w:szCs w:val="24"/>
          <w:lang w:eastAsia="hr-HR"/>
        </w:rPr>
        <w:t>o zasnivanju radn</w:t>
      </w:r>
      <w:r w:rsidR="00A82C6F" w:rsidRPr="0030722F">
        <w:rPr>
          <w:rFonts w:ascii="Times New Roman" w:eastAsia="Times New Roman" w:hAnsi="Times New Roman" w:cs="Times New Roman"/>
          <w:sz w:val="24"/>
          <w:szCs w:val="24"/>
          <w:lang w:eastAsia="hr-HR"/>
        </w:rPr>
        <w:t>og</w:t>
      </w:r>
      <w:r w:rsidRPr="0030722F">
        <w:rPr>
          <w:rFonts w:ascii="Times New Roman" w:eastAsia="Times New Roman" w:hAnsi="Times New Roman" w:cs="Times New Roman"/>
          <w:sz w:val="24"/>
          <w:szCs w:val="24"/>
          <w:lang w:eastAsia="hr-HR"/>
        </w:rPr>
        <w:t> odnosa</w:t>
      </w:r>
    </w:p>
    <w:p w14:paraId="1F3DB212" w14:textId="77777777" w:rsidR="000A59AA" w:rsidRPr="0030722F" w:rsidRDefault="000A59AA" w:rsidP="00733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5E50D6B" w14:textId="77777777" w:rsidR="006E7B0C" w:rsidRPr="0030722F" w:rsidRDefault="006E7B0C" w:rsidP="006E7B0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722F">
        <w:rPr>
          <w:rFonts w:ascii="Times New Roman" w:eastAsia="Times New Roman" w:hAnsi="Times New Roman" w:cs="Times New Roman"/>
          <w:sz w:val="24"/>
          <w:szCs w:val="24"/>
          <w:lang w:eastAsia="hr-HR"/>
        </w:rPr>
        <w:t>I.</w:t>
      </w:r>
    </w:p>
    <w:p w14:paraId="6F40C478" w14:textId="77777777" w:rsidR="007336B4" w:rsidRPr="0030722F" w:rsidRDefault="007336B4" w:rsidP="006E7B0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722F">
        <w:rPr>
          <w:rFonts w:ascii="Times New Roman" w:eastAsia="Times New Roman" w:hAnsi="Times New Roman" w:cs="Times New Roman"/>
          <w:sz w:val="24"/>
          <w:szCs w:val="24"/>
          <w:lang w:eastAsia="hr-HR"/>
        </w:rPr>
        <w:t>Uz prethodnu suglasnost Školskog odbora donosim odluku o zasnivanju radnog odnosa sa:</w:t>
      </w:r>
    </w:p>
    <w:p w14:paraId="1AEF8078" w14:textId="091008D1" w:rsidR="00C30FBB" w:rsidRPr="0030722F" w:rsidRDefault="00F53FC0" w:rsidP="00C30FBB">
      <w:pPr>
        <w:pStyle w:val="Odlomakpopisa"/>
        <w:numPr>
          <w:ilvl w:val="0"/>
          <w:numId w:val="13"/>
        </w:numPr>
        <w:ind w:right="350"/>
        <w:jc w:val="both"/>
        <w:rPr>
          <w:i/>
        </w:rPr>
      </w:pPr>
      <w:r>
        <w:rPr>
          <w:rFonts w:eastAsia="Calibri"/>
          <w:b/>
          <w:bCs/>
        </w:rPr>
        <w:t>Antonijom Gospić</w:t>
      </w:r>
      <w:r w:rsidR="00494AFB" w:rsidRPr="0030722F">
        <w:rPr>
          <w:rFonts w:eastAsia="Calibri"/>
          <w:b/>
          <w:bCs/>
        </w:rPr>
        <w:t xml:space="preserve"> </w:t>
      </w:r>
      <w:r w:rsidR="00277359" w:rsidRPr="0030722F">
        <w:rPr>
          <w:rFonts w:eastAsia="Calibri"/>
          <w:b/>
          <w:bCs/>
        </w:rPr>
        <w:t>-</w:t>
      </w:r>
      <w:r w:rsidR="00C30FBB" w:rsidRPr="0030722F">
        <w:rPr>
          <w:rFonts w:eastAsia="Calibri"/>
          <w:b/>
          <w:bCs/>
        </w:rPr>
        <w:t xml:space="preserve"> </w:t>
      </w:r>
      <w:r>
        <w:rPr>
          <w:rFonts w:eastAsia="Calibri"/>
          <w:b/>
          <w:bCs/>
        </w:rPr>
        <w:t>S</w:t>
      </w:r>
      <w:r w:rsidR="00494AFB" w:rsidRPr="0030722F">
        <w:rPr>
          <w:rFonts w:eastAsia="Calibri"/>
          <w:b/>
          <w:bCs/>
        </w:rPr>
        <w:t>SS</w:t>
      </w:r>
      <w:r w:rsidR="00277359" w:rsidRPr="0030722F">
        <w:rPr>
          <w:rFonts w:eastAsia="Calibri"/>
        </w:rPr>
        <w:t>, za obavljanje poslova</w:t>
      </w:r>
      <w:r w:rsidR="00494AFB" w:rsidRPr="0030722F">
        <w:rPr>
          <w:rFonts w:eastAsia="Calibri"/>
        </w:rPr>
        <w:t xml:space="preserve"> </w:t>
      </w:r>
      <w:r>
        <w:rPr>
          <w:rFonts w:eastAsia="Calibri"/>
        </w:rPr>
        <w:t>spremač/čistač</w:t>
      </w:r>
      <w:r w:rsidR="00494AFB" w:rsidRPr="0030722F">
        <w:rPr>
          <w:rFonts w:eastAsia="Calibri"/>
        </w:rPr>
        <w:t xml:space="preserve">, </w:t>
      </w:r>
      <w:r w:rsidR="003534A6" w:rsidRPr="0030722F">
        <w:rPr>
          <w:rFonts w:eastAsia="Calibri"/>
        </w:rPr>
        <w:t xml:space="preserve">na </w:t>
      </w:r>
      <w:r w:rsidR="00577D20">
        <w:rPr>
          <w:rFonts w:eastAsia="Calibri"/>
        </w:rPr>
        <w:t>ne</w:t>
      </w:r>
      <w:r w:rsidR="003534A6" w:rsidRPr="0030722F">
        <w:rPr>
          <w:rFonts w:eastAsia="Calibri"/>
        </w:rPr>
        <w:t xml:space="preserve">određeno </w:t>
      </w:r>
      <w:r w:rsidR="00577D20">
        <w:rPr>
          <w:rFonts w:eastAsia="Calibri"/>
        </w:rPr>
        <w:t>ne</w:t>
      </w:r>
      <w:r w:rsidR="003534A6" w:rsidRPr="0030722F">
        <w:rPr>
          <w:rFonts w:eastAsia="Calibri"/>
        </w:rPr>
        <w:t>puno radno vrijeme</w:t>
      </w:r>
      <w:r w:rsidR="005B7752" w:rsidRPr="0030722F">
        <w:rPr>
          <w:rFonts w:eastAsia="Calibri"/>
        </w:rPr>
        <w:t xml:space="preserve"> od</w:t>
      </w:r>
      <w:r w:rsidR="00494AFB" w:rsidRPr="0030722F">
        <w:rPr>
          <w:rFonts w:eastAsia="Calibri"/>
        </w:rPr>
        <w:t xml:space="preserve"> </w:t>
      </w:r>
      <w:r w:rsidR="00577D20">
        <w:rPr>
          <w:rFonts w:eastAsia="Calibri"/>
        </w:rPr>
        <w:t>2</w:t>
      </w:r>
      <w:r>
        <w:rPr>
          <w:rFonts w:eastAsia="Calibri"/>
        </w:rPr>
        <w:t>0</w:t>
      </w:r>
      <w:r w:rsidR="00494AFB" w:rsidRPr="0030722F">
        <w:rPr>
          <w:rFonts w:eastAsia="Calibri"/>
        </w:rPr>
        <w:t xml:space="preserve"> </w:t>
      </w:r>
      <w:r w:rsidR="005B7752" w:rsidRPr="0030722F">
        <w:rPr>
          <w:rFonts w:eastAsia="Calibri"/>
        </w:rPr>
        <w:t>sat</w:t>
      </w:r>
      <w:r w:rsidR="00577D20">
        <w:rPr>
          <w:rFonts w:eastAsia="Calibri"/>
        </w:rPr>
        <w:t>a</w:t>
      </w:r>
      <w:r w:rsidR="005B7752" w:rsidRPr="0030722F">
        <w:rPr>
          <w:rFonts w:eastAsia="Calibri"/>
        </w:rPr>
        <w:t xml:space="preserve"> tjedno</w:t>
      </w:r>
      <w:r w:rsidR="00577D20">
        <w:rPr>
          <w:rFonts w:eastAsia="Calibri"/>
        </w:rPr>
        <w:t>.</w:t>
      </w:r>
    </w:p>
    <w:p w14:paraId="7C052856" w14:textId="77777777" w:rsidR="00C30FBB" w:rsidRPr="0030722F" w:rsidRDefault="00C30FBB" w:rsidP="00C30FBB">
      <w:pPr>
        <w:pStyle w:val="Odlomakpopisa"/>
        <w:ind w:right="350"/>
        <w:jc w:val="both"/>
        <w:rPr>
          <w:i/>
        </w:rPr>
      </w:pPr>
    </w:p>
    <w:p w14:paraId="5BD60B42" w14:textId="712037AF" w:rsidR="006E7B0C" w:rsidRPr="0030722F" w:rsidRDefault="006E7B0C" w:rsidP="00C30FBB">
      <w:pPr>
        <w:pStyle w:val="Odlomakpopisa"/>
        <w:ind w:right="350"/>
        <w:jc w:val="center"/>
        <w:rPr>
          <w:i/>
        </w:rPr>
      </w:pPr>
      <w:r w:rsidRPr="0030722F">
        <w:rPr>
          <w:i/>
        </w:rPr>
        <w:t>II.</w:t>
      </w:r>
    </w:p>
    <w:p w14:paraId="2CE05F1A" w14:textId="1CE50F0B" w:rsidR="006B0194" w:rsidRDefault="006E7B0C" w:rsidP="003534A6">
      <w:pPr>
        <w:pStyle w:val="Odlomakpopisa"/>
        <w:ind w:left="360"/>
        <w:jc w:val="center"/>
        <w:rPr>
          <w:lang w:eastAsia="hr-HR"/>
        </w:rPr>
      </w:pPr>
      <w:r w:rsidRPr="0030722F">
        <w:rPr>
          <w:lang w:eastAsia="hr-HR"/>
        </w:rPr>
        <w:t>Ova odluka stupa na snagu s danom donošenja.</w:t>
      </w:r>
    </w:p>
    <w:p w14:paraId="1A7EDCCF" w14:textId="77777777" w:rsidR="000A59AA" w:rsidRPr="0030722F" w:rsidRDefault="000A59AA" w:rsidP="003534A6">
      <w:pPr>
        <w:pStyle w:val="Odlomakpopisa"/>
        <w:ind w:left="360"/>
        <w:jc w:val="center"/>
        <w:rPr>
          <w:lang w:eastAsia="hr-HR"/>
        </w:rPr>
      </w:pPr>
    </w:p>
    <w:p w14:paraId="432B59D6" w14:textId="77777777" w:rsidR="003534A6" w:rsidRPr="0030722F" w:rsidRDefault="003534A6" w:rsidP="003534A6">
      <w:pPr>
        <w:pStyle w:val="Odlomakpopisa"/>
        <w:ind w:left="360"/>
        <w:jc w:val="center"/>
        <w:rPr>
          <w:lang w:eastAsia="hr-HR"/>
        </w:rPr>
      </w:pPr>
    </w:p>
    <w:p w14:paraId="36AD36F9" w14:textId="77777777" w:rsidR="007336B4" w:rsidRPr="0030722F" w:rsidRDefault="007336B4" w:rsidP="007336B4">
      <w:pPr>
        <w:pStyle w:val="Odlomakpopisa"/>
        <w:ind w:left="360"/>
        <w:jc w:val="center"/>
        <w:rPr>
          <w:b/>
          <w:i/>
        </w:rPr>
      </w:pPr>
      <w:r w:rsidRPr="0030722F">
        <w:rPr>
          <w:b/>
          <w:i/>
        </w:rPr>
        <w:t>Obrazloženje</w:t>
      </w:r>
    </w:p>
    <w:p w14:paraId="5F804068" w14:textId="5A89742E" w:rsidR="007A1974" w:rsidRPr="0030722F" w:rsidRDefault="007336B4" w:rsidP="00772281">
      <w:pPr>
        <w:pStyle w:val="Odlomakpopisa"/>
        <w:ind w:left="360"/>
        <w:jc w:val="both"/>
      </w:pPr>
      <w:r w:rsidRPr="0030722F">
        <w:rPr>
          <w:i/>
        </w:rPr>
        <w:t xml:space="preserve">      </w:t>
      </w:r>
      <w:r w:rsidRPr="0030722F">
        <w:t xml:space="preserve">Natječaj </w:t>
      </w:r>
      <w:r w:rsidR="00C30FBB" w:rsidRPr="0030722F">
        <w:t>je</w:t>
      </w:r>
      <w:r w:rsidRPr="0030722F">
        <w:t xml:space="preserve"> objavljen na Hrvatskom zavodu za zapošljavanje, internetskoj stranici Škole i Oglasnoj ploči Škole. Školski odbor je na sjednici održanoj dana </w:t>
      </w:r>
      <w:r w:rsidR="000A59AA">
        <w:t>12</w:t>
      </w:r>
      <w:r w:rsidR="009F148E" w:rsidRPr="0030722F">
        <w:t>.</w:t>
      </w:r>
      <w:r w:rsidR="000A59AA">
        <w:t>ožujka</w:t>
      </w:r>
      <w:r w:rsidR="007A1974" w:rsidRPr="0030722F">
        <w:t xml:space="preserve"> </w:t>
      </w:r>
      <w:r w:rsidRPr="0030722F">
        <w:t>202</w:t>
      </w:r>
      <w:r w:rsidR="00494AFB" w:rsidRPr="0030722F">
        <w:t>5</w:t>
      </w:r>
      <w:r w:rsidRPr="0030722F">
        <w:t xml:space="preserve">.godine dao  prethodnu suglasnost na prijedlog ravnateljice za zasnivanje radnog odnosa sa  </w:t>
      </w:r>
      <w:r w:rsidR="005B7752" w:rsidRPr="0030722F">
        <w:t>najbolje rangiran</w:t>
      </w:r>
      <w:r w:rsidR="00494AFB" w:rsidRPr="0030722F">
        <w:t>i</w:t>
      </w:r>
      <w:r w:rsidR="005B7752" w:rsidRPr="0030722F">
        <w:t>m kandidatkinjom</w:t>
      </w:r>
      <w:r w:rsidRPr="0030722F">
        <w:t xml:space="preserve">. </w:t>
      </w:r>
    </w:p>
    <w:p w14:paraId="3A0D5074" w14:textId="2BD43910" w:rsidR="005B7752" w:rsidRDefault="005B7752" w:rsidP="00772281">
      <w:pPr>
        <w:pStyle w:val="Odlomakpopisa"/>
        <w:ind w:left="360"/>
        <w:jc w:val="both"/>
        <w:rPr>
          <w:sz w:val="22"/>
          <w:szCs w:val="22"/>
        </w:rPr>
      </w:pPr>
    </w:p>
    <w:p w14:paraId="079DF57B" w14:textId="77777777" w:rsidR="005B7752" w:rsidRPr="00772281" w:rsidRDefault="005B7752" w:rsidP="00772281">
      <w:pPr>
        <w:pStyle w:val="Odlomakpopisa"/>
        <w:ind w:left="360"/>
        <w:jc w:val="both"/>
        <w:rPr>
          <w:sz w:val="22"/>
          <w:szCs w:val="22"/>
        </w:rPr>
      </w:pPr>
    </w:p>
    <w:p w14:paraId="5633C293" w14:textId="77777777" w:rsidR="007A1974" w:rsidRPr="007336B4" w:rsidRDefault="007A1974" w:rsidP="006B0194">
      <w:pPr>
        <w:pStyle w:val="Odlomakpopisa"/>
        <w:ind w:left="360"/>
        <w:jc w:val="both"/>
        <w:rPr>
          <w:i/>
          <w:sz w:val="22"/>
          <w:szCs w:val="22"/>
        </w:rPr>
      </w:pPr>
    </w:p>
    <w:p w14:paraId="1ABC77B7" w14:textId="77777777" w:rsidR="007336B4" w:rsidRPr="000A59AA" w:rsidRDefault="007336B4" w:rsidP="007336B4">
      <w:pPr>
        <w:pStyle w:val="Odlomakpopisa"/>
        <w:ind w:left="360"/>
        <w:jc w:val="center"/>
        <w:rPr>
          <w:b/>
          <w:i/>
        </w:rPr>
      </w:pPr>
      <w:r w:rsidRPr="006B0194">
        <w:rPr>
          <w:sz w:val="22"/>
          <w:szCs w:val="22"/>
        </w:rPr>
        <w:t xml:space="preserve">                                                                                                                </w:t>
      </w:r>
      <w:r w:rsidRPr="000A59AA">
        <w:rPr>
          <w:b/>
        </w:rPr>
        <w:t>Ravnateljica</w:t>
      </w:r>
      <w:r w:rsidRPr="000A59AA">
        <w:rPr>
          <w:b/>
          <w:i/>
        </w:rPr>
        <w:t>:</w:t>
      </w:r>
    </w:p>
    <w:p w14:paraId="4B497A0D" w14:textId="77777777" w:rsidR="007336B4" w:rsidRPr="000A59AA" w:rsidRDefault="007336B4" w:rsidP="007336B4">
      <w:pPr>
        <w:pStyle w:val="Odlomakpopisa"/>
        <w:ind w:left="360"/>
        <w:jc w:val="center"/>
        <w:rPr>
          <w:i/>
        </w:rPr>
      </w:pPr>
    </w:p>
    <w:p w14:paraId="5CDC2501" w14:textId="3D07E7C6" w:rsidR="007336B4" w:rsidRPr="000A59AA" w:rsidRDefault="007336B4" w:rsidP="007336B4">
      <w:pPr>
        <w:pStyle w:val="Odlomakpopisa"/>
        <w:ind w:left="360"/>
        <w:jc w:val="center"/>
        <w:rPr>
          <w:iCs/>
        </w:rPr>
      </w:pPr>
      <w:r w:rsidRPr="000A59AA">
        <w:rPr>
          <w:i/>
        </w:rPr>
        <w:t xml:space="preserve">                                                                                                         </w:t>
      </w:r>
      <w:r w:rsidR="000A59AA" w:rsidRPr="000A59AA">
        <w:rPr>
          <w:iCs/>
        </w:rPr>
        <w:t>Jasmina Matešić</w:t>
      </w:r>
      <w:r w:rsidRPr="000A59AA">
        <w:rPr>
          <w:iCs/>
        </w:rPr>
        <w:t>,prof.</w:t>
      </w:r>
    </w:p>
    <w:p w14:paraId="048480DE" w14:textId="77777777" w:rsidR="007A1974" w:rsidRDefault="007A1974" w:rsidP="007336B4">
      <w:pPr>
        <w:pStyle w:val="Odlomakpopisa"/>
        <w:ind w:left="360"/>
        <w:jc w:val="center"/>
        <w:rPr>
          <w:i/>
          <w:sz w:val="22"/>
          <w:szCs w:val="22"/>
        </w:rPr>
      </w:pPr>
    </w:p>
    <w:p w14:paraId="6A506E88" w14:textId="77777777" w:rsidR="007A1974" w:rsidRPr="007336B4" w:rsidRDefault="007A1974" w:rsidP="007336B4">
      <w:pPr>
        <w:pStyle w:val="Odlomakpopisa"/>
        <w:ind w:left="360"/>
        <w:jc w:val="center"/>
        <w:rPr>
          <w:i/>
          <w:sz w:val="22"/>
          <w:szCs w:val="22"/>
        </w:rPr>
      </w:pPr>
    </w:p>
    <w:p w14:paraId="0FC571F4" w14:textId="455AC765" w:rsidR="00E13D31" w:rsidRPr="00277359" w:rsidRDefault="007336B4" w:rsidP="000A59AA">
      <w:pPr>
        <w:pStyle w:val="Odlomakpopisa"/>
        <w:ind w:left="360"/>
        <w:rPr>
          <w:i/>
          <w:sz w:val="16"/>
          <w:szCs w:val="16"/>
        </w:rPr>
      </w:pPr>
      <w:r w:rsidRPr="007336B4">
        <w:rPr>
          <w:i/>
        </w:rPr>
        <w:t xml:space="preserve">            </w:t>
      </w:r>
    </w:p>
    <w:p w14:paraId="407C2957" w14:textId="77777777" w:rsidR="00E13D31" w:rsidRPr="00277359" w:rsidRDefault="00E13D31" w:rsidP="00277359">
      <w:pPr>
        <w:rPr>
          <w:i/>
        </w:rPr>
      </w:pPr>
    </w:p>
    <w:sectPr w:rsidR="00E13D31" w:rsidRPr="00277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F3087"/>
    <w:multiLevelType w:val="hybridMultilevel"/>
    <w:tmpl w:val="8E1A0618"/>
    <w:lvl w:ilvl="0" w:tplc="041A000F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C882340"/>
    <w:multiLevelType w:val="hybridMultilevel"/>
    <w:tmpl w:val="7DB04CD6"/>
    <w:lvl w:ilvl="0" w:tplc="DEE221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9495F"/>
    <w:multiLevelType w:val="multilevel"/>
    <w:tmpl w:val="E7AEB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D25239"/>
    <w:multiLevelType w:val="hybridMultilevel"/>
    <w:tmpl w:val="7B805B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76224"/>
    <w:multiLevelType w:val="hybridMultilevel"/>
    <w:tmpl w:val="CADCE264"/>
    <w:lvl w:ilvl="0" w:tplc="041A000B">
      <w:start w:val="1"/>
      <w:numFmt w:val="bullet"/>
      <w:lvlText w:val=""/>
      <w:lvlJc w:val="left"/>
      <w:pPr>
        <w:ind w:left="1683" w:hanging="975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99D30E3"/>
    <w:multiLevelType w:val="hybridMultilevel"/>
    <w:tmpl w:val="6FD4B706"/>
    <w:lvl w:ilvl="0" w:tplc="75269E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14753"/>
    <w:multiLevelType w:val="hybridMultilevel"/>
    <w:tmpl w:val="D0747DE6"/>
    <w:lvl w:ilvl="0" w:tplc="75269E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DB7497"/>
    <w:multiLevelType w:val="hybridMultilevel"/>
    <w:tmpl w:val="0B2E21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562190"/>
    <w:multiLevelType w:val="hybridMultilevel"/>
    <w:tmpl w:val="D7347260"/>
    <w:lvl w:ilvl="0" w:tplc="9958423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EB72A2"/>
    <w:multiLevelType w:val="hybridMultilevel"/>
    <w:tmpl w:val="AC526944"/>
    <w:lvl w:ilvl="0" w:tplc="E6E689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B7A38F5"/>
    <w:multiLevelType w:val="hybridMultilevel"/>
    <w:tmpl w:val="427A99FA"/>
    <w:lvl w:ilvl="0" w:tplc="846C90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F81CEC"/>
    <w:multiLevelType w:val="hybridMultilevel"/>
    <w:tmpl w:val="E54EA74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4B2B74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E103C9"/>
    <w:multiLevelType w:val="hybridMultilevel"/>
    <w:tmpl w:val="90D84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11"/>
  </w:num>
  <w:num w:numId="6">
    <w:abstractNumId w:val="10"/>
  </w:num>
  <w:num w:numId="7">
    <w:abstractNumId w:val="1"/>
  </w:num>
  <w:num w:numId="8">
    <w:abstractNumId w:val="9"/>
  </w:num>
  <w:num w:numId="9">
    <w:abstractNumId w:val="12"/>
  </w:num>
  <w:num w:numId="10">
    <w:abstractNumId w:val="8"/>
  </w:num>
  <w:num w:numId="11">
    <w:abstractNumId w:val="3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91B"/>
    <w:rsid w:val="00011A4F"/>
    <w:rsid w:val="000344A6"/>
    <w:rsid w:val="00073F98"/>
    <w:rsid w:val="000A59AA"/>
    <w:rsid w:val="000E00F5"/>
    <w:rsid w:val="000E2DF2"/>
    <w:rsid w:val="00277359"/>
    <w:rsid w:val="002B6539"/>
    <w:rsid w:val="002D7268"/>
    <w:rsid w:val="0030722F"/>
    <w:rsid w:val="003534A6"/>
    <w:rsid w:val="00494AFB"/>
    <w:rsid w:val="005041E9"/>
    <w:rsid w:val="00577D20"/>
    <w:rsid w:val="005B7752"/>
    <w:rsid w:val="0064591B"/>
    <w:rsid w:val="006B0194"/>
    <w:rsid w:val="006E7B0C"/>
    <w:rsid w:val="007336B4"/>
    <w:rsid w:val="00772281"/>
    <w:rsid w:val="007A1974"/>
    <w:rsid w:val="007E6A75"/>
    <w:rsid w:val="00987C43"/>
    <w:rsid w:val="009E6F36"/>
    <w:rsid w:val="009F148E"/>
    <w:rsid w:val="00A82C6F"/>
    <w:rsid w:val="00AD722F"/>
    <w:rsid w:val="00B93F38"/>
    <w:rsid w:val="00BD0DB1"/>
    <w:rsid w:val="00BE18BF"/>
    <w:rsid w:val="00C30FBB"/>
    <w:rsid w:val="00E13D31"/>
    <w:rsid w:val="00E2691B"/>
    <w:rsid w:val="00F20D48"/>
    <w:rsid w:val="00F5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32D2A"/>
  <w15:docId w15:val="{9402A14C-EC70-4BB2-AC1A-4F3B71E65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E6F36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E6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6F3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B65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Reetkatablice">
    <w:name w:val="Table Grid"/>
    <w:basedOn w:val="Obinatablica"/>
    <w:uiPriority w:val="39"/>
    <w:rsid w:val="00307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2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5</cp:revision>
  <cp:lastPrinted>2025-03-07T08:32:00Z</cp:lastPrinted>
  <dcterms:created xsi:type="dcterms:W3CDTF">2025-03-18T10:15:00Z</dcterms:created>
  <dcterms:modified xsi:type="dcterms:W3CDTF">2025-03-18T10:39:00Z</dcterms:modified>
</cp:coreProperties>
</file>