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EB" w:rsidRDefault="007C0BEB" w:rsidP="007C0BEB">
      <w:pPr>
        <w:spacing w:after="0" w:line="240" w:lineRule="auto"/>
        <w:textAlignment w:val="baseline"/>
        <w:outlineLvl w:val="0"/>
        <w:rPr>
          <w:rFonts w:ascii="Jokerman" w:eastAsia="Times New Roman" w:hAnsi="Jokerman" w:cs="Times New Roman"/>
          <w:kern w:val="36"/>
          <w:sz w:val="48"/>
          <w:szCs w:val="48"/>
          <w:lang w:eastAsia="hr-HR"/>
        </w:rPr>
      </w:pPr>
      <w:r w:rsidRPr="007C0BEB">
        <w:rPr>
          <w:rFonts w:ascii="Jokerman" w:eastAsia="Times New Roman" w:hAnsi="Jokerman" w:cs="Times New Roman"/>
          <w:kern w:val="36"/>
          <w:sz w:val="48"/>
          <w:szCs w:val="48"/>
          <w:lang w:eastAsia="hr-HR"/>
        </w:rPr>
        <w:t>8 jednostavnih pravila za moti</w:t>
      </w:r>
      <w:r>
        <w:rPr>
          <w:rFonts w:ascii="Jokerman" w:eastAsia="Times New Roman" w:hAnsi="Jokerman" w:cs="Times New Roman"/>
          <w:kern w:val="36"/>
          <w:sz w:val="48"/>
          <w:szCs w:val="48"/>
          <w:lang w:eastAsia="hr-HR"/>
        </w:rPr>
        <w:t>vaciju djece s ADHD-om i ADD-om</w:t>
      </w:r>
    </w:p>
    <w:p w:rsidR="007C0BEB" w:rsidRPr="007C0BEB" w:rsidRDefault="007C0BEB" w:rsidP="007C0BEB">
      <w:pPr>
        <w:spacing w:after="0" w:line="240" w:lineRule="auto"/>
        <w:textAlignment w:val="baseline"/>
        <w:outlineLvl w:val="0"/>
        <w:rPr>
          <w:rFonts w:ascii="Jokerman" w:eastAsia="Times New Roman" w:hAnsi="Jokerman" w:cs="Times New Roman"/>
          <w:kern w:val="36"/>
          <w:sz w:val="48"/>
          <w:szCs w:val="48"/>
          <w:lang w:eastAsia="hr-HR"/>
        </w:rPr>
      </w:pPr>
    </w:p>
    <w:p w:rsidR="007C0BEB" w:rsidRDefault="007C0BEB" w:rsidP="007C0BE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eastAsia="Times New Roman" w:cs="Helvetica"/>
          <w:b/>
          <w:bCs/>
          <w:color w:val="444444"/>
          <w:kern w:val="36"/>
          <w:sz w:val="48"/>
          <w:szCs w:val="48"/>
          <w:lang w:eastAsia="hr-HR"/>
        </w:rPr>
      </w:pPr>
      <w:r w:rsidRPr="007C0BEB">
        <w:rPr>
          <w:rFonts w:eastAsia="Times New Roman" w:cs="Helvetica"/>
          <w:b/>
          <w:bCs/>
          <w:color w:val="444444"/>
          <w:kern w:val="36"/>
          <w:sz w:val="48"/>
          <w:szCs w:val="48"/>
          <w:lang w:eastAsia="hr-HR"/>
        </w:rPr>
        <w:t>Na koji način najlakše možemo ostvariti svoje ciljeve i učiniti život sretnim i produktivnim? Motivacijom.</w:t>
      </w:r>
    </w:p>
    <w:p w:rsidR="007C0BEB" w:rsidRPr="007C0BEB" w:rsidRDefault="007C0BEB" w:rsidP="007C0BE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eastAsia="Times New Roman" w:cs="Helvetica"/>
          <w:b/>
          <w:bCs/>
          <w:color w:val="444444"/>
          <w:kern w:val="36"/>
          <w:sz w:val="48"/>
          <w:szCs w:val="48"/>
          <w:lang w:eastAsia="hr-HR"/>
        </w:rPr>
      </w:pPr>
    </w:p>
    <w:p w:rsidR="007C0BEB" w:rsidRPr="007C0BEB" w:rsidRDefault="007C0BEB" w:rsidP="007C0BE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444444"/>
          <w:sz w:val="28"/>
          <w:szCs w:val="28"/>
          <w:lang w:eastAsia="hr-HR"/>
        </w:rPr>
      </w:pPr>
      <w:r w:rsidRPr="007C0BEB">
        <w:rPr>
          <w:rFonts w:eastAsia="Times New Roman" w:cs="Helvetica"/>
          <w:color w:val="444444"/>
          <w:sz w:val="28"/>
          <w:szCs w:val="28"/>
          <w:lang w:eastAsia="hr-HR"/>
        </w:rPr>
        <w:t>No, teško je osjećati se motiviranim ako većina onoga što pokušamo napraviti krene naopako. Dovoljno je upitati dijete s ADHD-om – nemogućnost koncentracije i usredotočenosti mogu dovesti do čestih pogrešaka kod kuće i u školi.</w:t>
      </w:r>
    </w:p>
    <w:p w:rsidR="007C0BEB" w:rsidRPr="007C0BEB" w:rsidRDefault="007C0BEB" w:rsidP="007C0BE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444444"/>
          <w:sz w:val="28"/>
          <w:szCs w:val="28"/>
          <w:lang w:eastAsia="hr-HR"/>
        </w:rPr>
      </w:pPr>
      <w:r w:rsidRPr="007C0BEB">
        <w:rPr>
          <w:rFonts w:eastAsia="Times New Roman" w:cs="Helvetica"/>
          <w:color w:val="444444"/>
          <w:sz w:val="28"/>
          <w:szCs w:val="28"/>
          <w:lang w:eastAsia="hr-HR"/>
        </w:rPr>
        <w:t>Mnoga djeca nakon toga osjećaju kako nisu sposobna ništa napraviti kako treba te odustaju čim nalete na manje zapreke u ostvarivanju ciljeva. Poneka djeca ne žele niti započeti zadatak zbog straha od neuspjeha. U svakom slučaju, ova djeca imaju problema sa samopoštovanjem.</w:t>
      </w:r>
    </w:p>
    <w:p w:rsidR="007C0BEB" w:rsidRPr="007C0BEB" w:rsidRDefault="007C0BEB" w:rsidP="007C0BE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444444"/>
          <w:sz w:val="28"/>
          <w:szCs w:val="28"/>
          <w:lang w:eastAsia="hr-HR"/>
        </w:rPr>
      </w:pPr>
      <w:r w:rsidRPr="007C0BEB">
        <w:rPr>
          <w:rFonts w:eastAsia="Times New Roman" w:cs="Helvetica"/>
          <w:color w:val="444444"/>
          <w:sz w:val="28"/>
          <w:szCs w:val="28"/>
          <w:lang w:eastAsia="hr-HR"/>
        </w:rPr>
        <w:t>Na sreću, uz neka osnovna pravila, nije teško podići djetetovo samopoštovanje i umanjiti strah od neuspjeha. Dovoljno je naučiti dijete na koji način treba razmišljati o svojim pogreškama.</w:t>
      </w:r>
    </w:p>
    <w:p w:rsidR="007C0BEB" w:rsidRPr="007C0BEB" w:rsidRDefault="007C0BEB" w:rsidP="007C0BEB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Helvetica"/>
          <w:color w:val="444444"/>
          <w:sz w:val="36"/>
          <w:szCs w:val="36"/>
          <w:lang w:eastAsia="hr-HR"/>
        </w:rPr>
      </w:pPr>
      <w:r w:rsidRPr="007C0BEB">
        <w:rPr>
          <w:rFonts w:eastAsia="Times New Roman" w:cs="Helvetica"/>
          <w:b/>
          <w:bCs/>
          <w:color w:val="444444"/>
          <w:sz w:val="36"/>
          <w:szCs w:val="36"/>
          <w:bdr w:val="none" w:sz="0" w:space="0" w:color="auto" w:frame="1"/>
          <w:lang w:eastAsia="hr-HR"/>
        </w:rPr>
        <w:t>1. Smanjenje</w:t>
      </w:r>
      <w:r w:rsidRPr="007C0BEB">
        <w:rPr>
          <w:rFonts w:eastAsia="Times New Roman" w:cs="Helvetica"/>
          <w:color w:val="444444"/>
          <w:sz w:val="36"/>
          <w:szCs w:val="36"/>
          <w:lang w:eastAsia="hr-HR"/>
        </w:rPr>
        <w:br/>
        <w:t>– Upozorite dijete kada vidite kako se greške počinju smanjivati, bilo u učestalosti, bilo u njihovom značaju</w:t>
      </w:r>
      <w:r w:rsidRPr="007C0BEB">
        <w:rPr>
          <w:rFonts w:eastAsia="Times New Roman" w:cs="Helvetica"/>
          <w:color w:val="444444"/>
          <w:sz w:val="36"/>
          <w:szCs w:val="36"/>
          <w:lang w:eastAsia="hr-HR"/>
        </w:rPr>
        <w:br/>
        <w:t>– Uvjerite ga kako je vrlo vjerojatno da će se te greške i nakon toga nastaviti smanjivati</w:t>
      </w:r>
      <w:r w:rsidRPr="007C0BEB">
        <w:rPr>
          <w:rFonts w:eastAsia="Times New Roman" w:cs="Helvetica"/>
          <w:color w:val="444444"/>
          <w:sz w:val="36"/>
          <w:szCs w:val="36"/>
          <w:lang w:eastAsia="hr-HR"/>
        </w:rPr>
        <w:br/>
        <w:t>– Možete reći: “Vidi do kuda si već došao s tim zadatkom!” ili “Što više vježbaš, imaš manje grešaka. Stvari s vježbom postaju lakše.”</w:t>
      </w:r>
    </w:p>
    <w:p w:rsidR="007C0BEB" w:rsidRPr="007C0BEB" w:rsidRDefault="007C0BEB" w:rsidP="007C0BEB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Helvetica"/>
          <w:color w:val="444444"/>
          <w:sz w:val="36"/>
          <w:szCs w:val="36"/>
          <w:lang w:eastAsia="hr-HR"/>
        </w:rPr>
      </w:pPr>
      <w:r w:rsidRPr="007C0BEB">
        <w:rPr>
          <w:rFonts w:eastAsia="Times New Roman" w:cs="Helvetica"/>
          <w:b/>
          <w:bCs/>
          <w:color w:val="444444"/>
          <w:sz w:val="36"/>
          <w:szCs w:val="36"/>
          <w:bdr w:val="none" w:sz="0" w:space="0" w:color="auto" w:frame="1"/>
          <w:lang w:eastAsia="hr-HR"/>
        </w:rPr>
        <w:lastRenderedPageBreak/>
        <w:t>2. Očekivanja</w:t>
      </w:r>
      <w:r w:rsidRPr="007C0BEB">
        <w:rPr>
          <w:rFonts w:eastAsia="Times New Roman" w:cs="Helvetica"/>
          <w:color w:val="444444"/>
          <w:sz w:val="36"/>
          <w:szCs w:val="36"/>
          <w:lang w:eastAsia="hr-HR"/>
        </w:rPr>
        <w:br/>
        <w:t>– Djeca će biti manje obeshrabrena greškama ako očekuju da će se one dogoditi</w:t>
      </w:r>
      <w:r w:rsidRPr="007C0BEB">
        <w:rPr>
          <w:rFonts w:eastAsia="Times New Roman" w:cs="Helvetica"/>
          <w:color w:val="444444"/>
          <w:sz w:val="36"/>
          <w:szCs w:val="36"/>
          <w:lang w:eastAsia="hr-HR"/>
        </w:rPr>
        <w:br/>
        <w:t>– Pokažite djetetu olovku i upitajte ga što se nalazi na svakom kraju; zatim mu objasnite kako je na jednom kraju olovke gumica za brisanje upravo iz razloga što očekujemo kako ćemo raditi greške</w:t>
      </w:r>
    </w:p>
    <w:p w:rsidR="007C0BEB" w:rsidRPr="007C0BEB" w:rsidRDefault="007C0BEB" w:rsidP="007C0BEB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Helvetica"/>
          <w:color w:val="444444"/>
          <w:sz w:val="36"/>
          <w:szCs w:val="36"/>
          <w:lang w:eastAsia="hr-HR"/>
        </w:rPr>
      </w:pPr>
      <w:r w:rsidRPr="007C0BEB">
        <w:rPr>
          <w:rFonts w:eastAsia="Times New Roman" w:cs="Helvetica"/>
          <w:b/>
          <w:bCs/>
          <w:color w:val="444444"/>
          <w:sz w:val="36"/>
          <w:szCs w:val="36"/>
          <w:bdr w:val="none" w:sz="0" w:space="0" w:color="auto" w:frame="1"/>
          <w:lang w:eastAsia="hr-HR"/>
        </w:rPr>
        <w:t>3. Mogućnost učenja</w:t>
      </w:r>
      <w:r w:rsidRPr="007C0BEB">
        <w:rPr>
          <w:rFonts w:eastAsia="Times New Roman" w:cs="Helvetica"/>
          <w:color w:val="444444"/>
          <w:sz w:val="36"/>
          <w:szCs w:val="36"/>
          <w:lang w:eastAsia="hr-HR"/>
        </w:rPr>
        <w:br/>
        <w:t>– Jedina razlika između “kamena spoticanja” i “odskočne daske” je u tome na koji ga način dijete koristi</w:t>
      </w:r>
      <w:r w:rsidRPr="007C0BEB">
        <w:rPr>
          <w:rFonts w:eastAsia="Times New Roman" w:cs="Helvetica"/>
          <w:color w:val="444444"/>
          <w:sz w:val="36"/>
          <w:szCs w:val="36"/>
          <w:lang w:eastAsia="hr-HR"/>
        </w:rPr>
        <w:br/>
        <w:t>– Poučite dijete da svaka greške, nevažno koliko velika ili mala bila, može poslužiti kao način učenja novih stvari i vještina</w:t>
      </w:r>
      <w:r w:rsidRPr="007C0BEB">
        <w:rPr>
          <w:rFonts w:eastAsia="Times New Roman" w:cs="Helvetica"/>
          <w:color w:val="444444"/>
          <w:sz w:val="36"/>
          <w:szCs w:val="36"/>
          <w:lang w:eastAsia="hr-HR"/>
        </w:rPr>
        <w:br/>
        <w:t>– Recite: “Hajdemo vidjeti što smo naučili iz ovoga. Upamti, uspjeh ne znači biti savršen, napredovati prema cilju!”</w:t>
      </w:r>
    </w:p>
    <w:p w:rsidR="007C0BEB" w:rsidRPr="007C0BEB" w:rsidRDefault="007C0BEB" w:rsidP="007C0BEB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Helvetica"/>
          <w:color w:val="444444"/>
          <w:sz w:val="36"/>
          <w:szCs w:val="36"/>
          <w:lang w:eastAsia="hr-HR"/>
        </w:rPr>
      </w:pPr>
      <w:r w:rsidRPr="007C0BEB">
        <w:rPr>
          <w:rFonts w:eastAsia="Times New Roman" w:cs="Helvetica"/>
          <w:b/>
          <w:bCs/>
          <w:color w:val="444444"/>
          <w:sz w:val="36"/>
          <w:szCs w:val="36"/>
          <w:bdr w:val="none" w:sz="0" w:space="0" w:color="auto" w:frame="1"/>
          <w:lang w:eastAsia="hr-HR"/>
        </w:rPr>
        <w:t>4. Nedovršenost</w:t>
      </w:r>
      <w:r w:rsidRPr="007C0BEB">
        <w:rPr>
          <w:rFonts w:eastAsia="Times New Roman" w:cs="Helvetica"/>
          <w:color w:val="444444"/>
          <w:sz w:val="36"/>
          <w:szCs w:val="36"/>
          <w:lang w:eastAsia="hr-HR"/>
        </w:rPr>
        <w:br/>
        <w:t>– Naučite dijete da ne vidi grešku kao oznaku neuspjeha, nego kao znak da cilj još nije do kraja ostvaren</w:t>
      </w:r>
      <w:r w:rsidRPr="007C0BEB">
        <w:rPr>
          <w:rFonts w:eastAsia="Times New Roman" w:cs="Helvetica"/>
          <w:color w:val="444444"/>
          <w:sz w:val="36"/>
          <w:szCs w:val="36"/>
          <w:lang w:eastAsia="hr-HR"/>
        </w:rPr>
        <w:br/>
        <w:t>– “Još nisi gotov s tim. Ponovno ćemo se vratiti na taj zadatak kasnije. Jednostavno ti je ponestalo vremena, a ne vještine.”</w:t>
      </w:r>
    </w:p>
    <w:p w:rsidR="007C0BEB" w:rsidRPr="007C0BEB" w:rsidRDefault="007C0BEB" w:rsidP="007C0BEB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Helvetica"/>
          <w:color w:val="444444"/>
          <w:sz w:val="36"/>
          <w:szCs w:val="36"/>
          <w:lang w:eastAsia="hr-HR"/>
        </w:rPr>
      </w:pPr>
      <w:r w:rsidRPr="007C0BEB">
        <w:rPr>
          <w:rFonts w:eastAsia="Times New Roman" w:cs="Helvetica"/>
          <w:b/>
          <w:bCs/>
          <w:color w:val="444444"/>
          <w:sz w:val="36"/>
          <w:szCs w:val="36"/>
          <w:bdr w:val="none" w:sz="0" w:space="0" w:color="auto" w:frame="1"/>
          <w:lang w:eastAsia="hr-HR"/>
        </w:rPr>
        <w:t>5. Uzrok</w:t>
      </w:r>
      <w:r w:rsidRPr="007C0BEB">
        <w:rPr>
          <w:rFonts w:eastAsia="Times New Roman" w:cs="Helvetica"/>
          <w:color w:val="444444"/>
          <w:sz w:val="36"/>
          <w:szCs w:val="36"/>
          <w:lang w:eastAsia="hr-HR"/>
        </w:rPr>
        <w:br/>
        <w:t>– Roditelji perfekcionisti vjeruju kako ne postoji izlika za neuspjeh. Realistični roditelji shvaćaju kako su greške neizbježne i – umjesto da traže krivnju u djetetu – pokušavaju pronaći koji su uzroci greškama</w:t>
      </w:r>
      <w:r w:rsidRPr="007C0BEB">
        <w:rPr>
          <w:rFonts w:eastAsia="Times New Roman" w:cs="Helvetica"/>
          <w:color w:val="444444"/>
          <w:sz w:val="36"/>
          <w:szCs w:val="36"/>
          <w:lang w:eastAsia="hr-HR"/>
        </w:rPr>
        <w:br/>
        <w:t>– “Idemo vidjeti što ti ovdje predstavlja problem. Svaka pogreška ima svoj uzrok.”</w:t>
      </w:r>
    </w:p>
    <w:p w:rsidR="007C0BEB" w:rsidRPr="007C0BEB" w:rsidRDefault="007C0BEB" w:rsidP="007C0BEB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Helvetica"/>
          <w:color w:val="444444"/>
          <w:sz w:val="36"/>
          <w:szCs w:val="36"/>
          <w:lang w:eastAsia="hr-HR"/>
        </w:rPr>
      </w:pPr>
      <w:r w:rsidRPr="007C0BEB">
        <w:rPr>
          <w:rFonts w:eastAsia="Times New Roman" w:cs="Helvetica"/>
          <w:b/>
          <w:bCs/>
          <w:color w:val="444444"/>
          <w:sz w:val="36"/>
          <w:szCs w:val="36"/>
          <w:bdr w:val="none" w:sz="0" w:space="0" w:color="auto" w:frame="1"/>
          <w:lang w:eastAsia="hr-HR"/>
        </w:rPr>
        <w:t>6. Nesreća</w:t>
      </w:r>
      <w:r w:rsidRPr="007C0BEB">
        <w:rPr>
          <w:rFonts w:eastAsia="Times New Roman" w:cs="Helvetica"/>
          <w:color w:val="444444"/>
          <w:sz w:val="36"/>
          <w:szCs w:val="36"/>
          <w:lang w:eastAsia="hr-HR"/>
        </w:rPr>
        <w:br/>
        <w:t xml:space="preserve">– Budite sigurni kako dijete shvaća da je svaka pogreška po </w:t>
      </w:r>
      <w:r w:rsidRPr="007C0BEB">
        <w:rPr>
          <w:rFonts w:eastAsia="Times New Roman" w:cs="Helvetica"/>
          <w:color w:val="444444"/>
          <w:sz w:val="36"/>
          <w:szCs w:val="36"/>
          <w:lang w:eastAsia="hr-HR"/>
        </w:rPr>
        <w:lastRenderedPageBreak/>
        <w:t>svojoj prirodi nesretna slučajnost i da ona ne znači kako je dijete loše</w:t>
      </w:r>
    </w:p>
    <w:p w:rsidR="007C0BEB" w:rsidRPr="007C0BEB" w:rsidRDefault="007C0BEB" w:rsidP="007C0BEB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Helvetica"/>
          <w:color w:val="444444"/>
          <w:sz w:val="36"/>
          <w:szCs w:val="36"/>
          <w:lang w:eastAsia="hr-HR"/>
        </w:rPr>
      </w:pPr>
      <w:r w:rsidRPr="007C0BEB">
        <w:rPr>
          <w:rFonts w:eastAsia="Times New Roman" w:cs="Helvetica"/>
          <w:b/>
          <w:bCs/>
          <w:color w:val="444444"/>
          <w:sz w:val="36"/>
          <w:szCs w:val="36"/>
          <w:bdr w:val="none" w:sz="0" w:space="0" w:color="auto" w:frame="1"/>
          <w:lang w:eastAsia="hr-HR"/>
        </w:rPr>
        <w:t>7. Privremeno</w:t>
      </w:r>
      <w:r w:rsidRPr="007C0BEB">
        <w:rPr>
          <w:rFonts w:eastAsia="Times New Roman" w:cs="Helvetica"/>
          <w:color w:val="444444"/>
          <w:sz w:val="36"/>
          <w:szCs w:val="36"/>
          <w:lang w:eastAsia="hr-HR"/>
        </w:rPr>
        <w:br/>
        <w:t>– Potaknite dijete da vidi svaku pogrešku kao mali problem na putu prema uspjehu</w:t>
      </w:r>
      <w:r w:rsidRPr="007C0BEB">
        <w:rPr>
          <w:rFonts w:eastAsia="Times New Roman" w:cs="Helvetica"/>
          <w:color w:val="444444"/>
          <w:sz w:val="36"/>
          <w:szCs w:val="36"/>
          <w:lang w:eastAsia="hr-HR"/>
        </w:rPr>
        <w:br/>
        <w:t>– “Sada nisi još spreman za obavljanje tog zadatka – pokušat ćemo opet kasnije.”</w:t>
      </w:r>
    </w:p>
    <w:p w:rsidR="007C0BEB" w:rsidRPr="007C0BEB" w:rsidRDefault="007C0BEB" w:rsidP="007C0BEB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Helvetica"/>
          <w:color w:val="444444"/>
          <w:sz w:val="36"/>
          <w:szCs w:val="36"/>
          <w:lang w:eastAsia="hr-HR"/>
        </w:rPr>
      </w:pPr>
      <w:r w:rsidRPr="007C0BEB">
        <w:rPr>
          <w:rFonts w:eastAsia="Times New Roman" w:cs="Helvetica"/>
          <w:b/>
          <w:bCs/>
          <w:color w:val="444444"/>
          <w:sz w:val="36"/>
          <w:szCs w:val="36"/>
          <w:bdr w:val="none" w:sz="0" w:space="0" w:color="auto" w:frame="1"/>
          <w:lang w:eastAsia="hr-HR"/>
        </w:rPr>
        <w:t>8. Trud</w:t>
      </w:r>
      <w:r w:rsidRPr="007C0BEB">
        <w:rPr>
          <w:rFonts w:eastAsia="Times New Roman" w:cs="Helvetica"/>
          <w:color w:val="444444"/>
          <w:sz w:val="36"/>
          <w:szCs w:val="36"/>
          <w:lang w:eastAsia="hr-HR"/>
        </w:rPr>
        <w:br/>
        <w:t>– Dijete bi pogreške trebalo vidjeti kao dokaz truda, a ne kao znak da se nije dovoljno trudilo</w:t>
      </w:r>
      <w:r w:rsidRPr="007C0BEB">
        <w:rPr>
          <w:rFonts w:eastAsia="Times New Roman" w:cs="Helvetica"/>
          <w:color w:val="444444"/>
          <w:sz w:val="36"/>
          <w:szCs w:val="36"/>
          <w:lang w:eastAsia="hr-HR"/>
        </w:rPr>
        <w:br/>
        <w:t>– Istaknite mu kako je mnogo uspješnih ljudi učinilo i mnogo grešaka dok nisu postigli krajnji uspjeh – Michael Jordan je tijekom svoje karijere promašio koš u 63% slučaja, a Thomas Edison je isprobao 611 različiti materijal dok nije našao onaj najbolji za ispunjenje žarulje</w:t>
      </w:r>
      <w:r w:rsidRPr="007C0BEB">
        <w:rPr>
          <w:rFonts w:eastAsia="Times New Roman" w:cs="Helvetica"/>
          <w:color w:val="444444"/>
          <w:sz w:val="36"/>
          <w:szCs w:val="36"/>
          <w:lang w:eastAsia="hr-HR"/>
        </w:rPr>
        <w:br/>
        <w:t>– “Jedini način na koji nećeš griješiti jest da uopće ni ne probaš. Hvala ti što se trudiš!”</w:t>
      </w:r>
    </w:p>
    <w:p w:rsidR="007C0BEB" w:rsidRPr="007C0BEB" w:rsidRDefault="007C0BEB" w:rsidP="007C0BE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color w:val="444444"/>
          <w:sz w:val="36"/>
          <w:szCs w:val="36"/>
          <w:lang w:eastAsia="hr-HR"/>
        </w:rPr>
      </w:pPr>
      <w:r w:rsidRPr="007C0BEB">
        <w:rPr>
          <w:rFonts w:eastAsia="Times New Roman" w:cs="Helvetica"/>
          <w:color w:val="444444"/>
          <w:sz w:val="36"/>
          <w:szCs w:val="36"/>
          <w:lang w:eastAsia="hr-HR"/>
        </w:rPr>
        <w:t>Korištenjem ovih strategija pomoći ćete djetetu da razvije “Ja to mogu!” stav, bez bojazni od perfekcionizma.</w:t>
      </w:r>
    </w:p>
    <w:p w:rsidR="007C0BEB" w:rsidRDefault="007C0BEB">
      <w:pPr>
        <w:rPr>
          <w:sz w:val="36"/>
          <w:szCs w:val="36"/>
        </w:rPr>
      </w:pPr>
    </w:p>
    <w:p w:rsidR="007C0BEB" w:rsidRDefault="007C0BEB">
      <w:pPr>
        <w:rPr>
          <w:sz w:val="36"/>
          <w:szCs w:val="36"/>
        </w:rPr>
      </w:pPr>
    </w:p>
    <w:bookmarkStart w:id="0" w:name="_GoBack"/>
    <w:bookmarkEnd w:id="0"/>
    <w:p w:rsidR="006A16CE" w:rsidRDefault="007C0BEB" w:rsidP="007C0BEB">
      <w:pPr>
        <w:jc w:val="right"/>
        <w:rPr>
          <w:sz w:val="36"/>
          <w:szCs w:val="36"/>
        </w:rPr>
      </w:pPr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HYPERLINK "</w:instrText>
      </w:r>
      <w:r w:rsidRPr="007C0BEB">
        <w:rPr>
          <w:sz w:val="36"/>
          <w:szCs w:val="36"/>
        </w:rPr>
        <w:instrText>http://budenje.hr/kako-preci-preko-pogresaka/</w:instrText>
      </w:r>
      <w:r>
        <w:rPr>
          <w:sz w:val="36"/>
          <w:szCs w:val="36"/>
        </w:rPr>
        <w:instrText xml:space="preserve">" </w:instrText>
      </w:r>
      <w:r>
        <w:rPr>
          <w:sz w:val="36"/>
          <w:szCs w:val="36"/>
        </w:rPr>
        <w:fldChar w:fldCharType="separate"/>
      </w:r>
      <w:r w:rsidRPr="00DD7DA4">
        <w:rPr>
          <w:rStyle w:val="Hyperlink"/>
          <w:sz w:val="36"/>
          <w:szCs w:val="36"/>
        </w:rPr>
        <w:t>http://budenje.hr/kako-preci-preko-pogresaka/</w:t>
      </w:r>
      <w:r>
        <w:rPr>
          <w:sz w:val="36"/>
          <w:szCs w:val="36"/>
        </w:rPr>
        <w:fldChar w:fldCharType="end"/>
      </w:r>
    </w:p>
    <w:p w:rsidR="007C0BEB" w:rsidRPr="007C0BEB" w:rsidRDefault="007C0BEB">
      <w:pPr>
        <w:rPr>
          <w:sz w:val="36"/>
          <w:szCs w:val="36"/>
        </w:rPr>
      </w:pPr>
    </w:p>
    <w:sectPr w:rsidR="007C0BEB" w:rsidRPr="007C0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EB"/>
    <w:rsid w:val="006A16CE"/>
    <w:rsid w:val="007C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1</cp:revision>
  <dcterms:created xsi:type="dcterms:W3CDTF">2018-03-13T08:23:00Z</dcterms:created>
  <dcterms:modified xsi:type="dcterms:W3CDTF">2018-03-13T08:24:00Z</dcterms:modified>
</cp:coreProperties>
</file>