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21" w:rsidRDefault="00A438B0">
      <w:bookmarkStart w:id="0" w:name="_GoBack"/>
      <w:bookmarkEnd w:id="0"/>
      <w:r>
        <w:rPr>
          <w:noProof/>
        </w:rPr>
        <w:drawing>
          <wp:inline distT="0" distB="0" distL="0" distR="0">
            <wp:extent cx="638175" cy="797717"/>
            <wp:effectExtent l="19050" t="0" r="9525" b="0"/>
            <wp:docPr id="1" name="Picture 1" descr="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0" cy="80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C7" w:rsidRDefault="008806C7" w:rsidP="008806C7">
      <w:pPr>
        <w:pStyle w:val="Bezproreda"/>
      </w:pPr>
      <w:r>
        <w:t xml:space="preserve">        REPUBLIKA HRVATSKA</w:t>
      </w:r>
    </w:p>
    <w:p w:rsidR="008806C7" w:rsidRDefault="008806C7" w:rsidP="008806C7">
      <w:pPr>
        <w:pStyle w:val="Bezproreda"/>
      </w:pPr>
      <w:r>
        <w:t xml:space="preserve">          ZADARSKA ŽUPANIJA </w:t>
      </w:r>
    </w:p>
    <w:p w:rsidR="008806C7" w:rsidRDefault="008806C7" w:rsidP="008806C7">
      <w:pPr>
        <w:pStyle w:val="Bezproreda"/>
      </w:pPr>
      <w:r>
        <w:t>OSNOVNA ŠKOLA KRUNE KRSTIĆA</w:t>
      </w:r>
    </w:p>
    <w:p w:rsidR="008806C7" w:rsidRDefault="008806C7" w:rsidP="008806C7">
      <w:pPr>
        <w:pStyle w:val="Bezproreda"/>
      </w:pPr>
    </w:p>
    <w:p w:rsidR="008806C7" w:rsidRDefault="008806C7" w:rsidP="008806C7">
      <w:pPr>
        <w:pStyle w:val="Bezproreda"/>
        <w:rPr>
          <w:u w:val="single"/>
        </w:rPr>
      </w:pPr>
      <w:r>
        <w:t xml:space="preserve">                   </w:t>
      </w:r>
      <w:r>
        <w:rPr>
          <w:u w:val="single"/>
        </w:rPr>
        <w:t>Z   A   D   A   R</w:t>
      </w:r>
    </w:p>
    <w:p w:rsidR="00003347" w:rsidRDefault="00003347" w:rsidP="008806C7">
      <w:pPr>
        <w:pStyle w:val="Bezproreda"/>
        <w:rPr>
          <w:u w:val="single"/>
        </w:rPr>
      </w:pPr>
    </w:p>
    <w:p w:rsidR="008806C7" w:rsidRDefault="008806C7" w:rsidP="008806C7">
      <w:pPr>
        <w:pStyle w:val="Bezproreda"/>
      </w:pPr>
      <w:r>
        <w:t xml:space="preserve">Zadar, </w:t>
      </w:r>
      <w:r w:rsidR="002C5E7F">
        <w:t>2.2.2015</w:t>
      </w:r>
      <w:r w:rsidR="000C73B2">
        <w:t xml:space="preserve">. </w:t>
      </w:r>
    </w:p>
    <w:p w:rsidR="008806C7" w:rsidRDefault="008806C7" w:rsidP="008806C7">
      <w:pPr>
        <w:pStyle w:val="Bezproreda"/>
      </w:pPr>
      <w:r>
        <w:t>Klasa:</w:t>
      </w:r>
      <w:r w:rsidR="00EB48B6">
        <w:t xml:space="preserve"> </w:t>
      </w:r>
      <w:r w:rsidR="002C5E7F">
        <w:t>400-05/15-01/1</w:t>
      </w:r>
    </w:p>
    <w:p w:rsidR="008806C7" w:rsidRDefault="008806C7" w:rsidP="008806C7">
      <w:pPr>
        <w:pStyle w:val="Bezproreda"/>
      </w:pPr>
      <w:r>
        <w:t>Urbroj:2198/01-</w:t>
      </w:r>
      <w:r w:rsidR="003B415D">
        <w:t>21-1</w:t>
      </w:r>
      <w:r w:rsidR="002C5E7F">
        <w:t>5</w:t>
      </w:r>
      <w:r>
        <w:t>-1</w:t>
      </w:r>
    </w:p>
    <w:p w:rsidR="00EB48B6" w:rsidRDefault="00EB48B6" w:rsidP="008806C7">
      <w:pPr>
        <w:pStyle w:val="Bezproreda"/>
      </w:pPr>
    </w:p>
    <w:p w:rsidR="00EB48B6" w:rsidRDefault="00EB48B6" w:rsidP="008806C7">
      <w:pPr>
        <w:pStyle w:val="Bezproreda"/>
      </w:pPr>
    </w:p>
    <w:p w:rsidR="00EB48B6" w:rsidRDefault="00EB48B6" w:rsidP="008806C7">
      <w:pPr>
        <w:pStyle w:val="Bezproreda"/>
      </w:pPr>
    </w:p>
    <w:p w:rsidR="00EB48B6" w:rsidRDefault="00EB48B6" w:rsidP="008806C7">
      <w:pPr>
        <w:pStyle w:val="Bezproreda"/>
      </w:pPr>
    </w:p>
    <w:p w:rsidR="000C73B2" w:rsidRDefault="00EB48B6" w:rsidP="00EB48B6">
      <w:pPr>
        <w:pStyle w:val="Bezproreda"/>
      </w:pPr>
      <w:r>
        <w:tab/>
      </w:r>
    </w:p>
    <w:p w:rsidR="00EB48B6" w:rsidRDefault="00EB48B6" w:rsidP="00EB48B6">
      <w:pPr>
        <w:pStyle w:val="Bezproreda"/>
      </w:pPr>
    </w:p>
    <w:p w:rsidR="00EB48B6" w:rsidRDefault="002C5E7F" w:rsidP="000C73B2">
      <w:pPr>
        <w:pStyle w:val="Bezproreda"/>
        <w:jc w:val="center"/>
      </w:pPr>
      <w:r>
        <w:t>FINANCIJSKI IZVJEŠTAJ</w:t>
      </w:r>
      <w:r w:rsidR="00003347">
        <w:t>I</w:t>
      </w:r>
      <w:r>
        <w:t xml:space="preserve"> </w:t>
      </w:r>
      <w:r w:rsidR="000C73B2">
        <w:t xml:space="preserve"> ZA RAZDOBLJE OD 1.1. DO </w:t>
      </w:r>
      <w:r>
        <w:t>31.12</w:t>
      </w:r>
      <w:r w:rsidR="000C73B2">
        <w:t>.2014. GODINE</w:t>
      </w:r>
    </w:p>
    <w:p w:rsidR="000C73B2" w:rsidRDefault="000C73B2" w:rsidP="000C73B2">
      <w:pPr>
        <w:pStyle w:val="Bezproreda"/>
        <w:jc w:val="center"/>
      </w:pPr>
    </w:p>
    <w:p w:rsidR="000C73B2" w:rsidRDefault="000C73B2" w:rsidP="000C73B2">
      <w:pPr>
        <w:pStyle w:val="Bezproreda"/>
        <w:jc w:val="center"/>
      </w:pPr>
    </w:p>
    <w:p w:rsidR="000C73B2" w:rsidRDefault="000C73B2" w:rsidP="000C73B2">
      <w:pPr>
        <w:pStyle w:val="Bezproreda"/>
      </w:pPr>
      <w:r>
        <w:t xml:space="preserve">    </w:t>
      </w:r>
    </w:p>
    <w:p w:rsidR="00003347" w:rsidRDefault="00003347" w:rsidP="000C73B2">
      <w:pPr>
        <w:pStyle w:val="Bezproreda"/>
      </w:pPr>
    </w:p>
    <w:p w:rsidR="000C73B2" w:rsidRDefault="00003347" w:rsidP="000C73B2">
      <w:pPr>
        <w:pStyle w:val="Bezproreda"/>
        <w:jc w:val="center"/>
      </w:pPr>
      <w:r>
        <w:rPr>
          <w:rFonts w:ascii="Verdana" w:hAnsi="Verdana"/>
          <w:color w:val="000000"/>
          <w:sz w:val="21"/>
          <w:szCs w:val="21"/>
          <w:shd w:val="clear" w:color="auto" w:fill="F2FCFC"/>
        </w:rPr>
        <w:t>Prema novom Pravilniku o financijskom izvještavanju u proračunskom računovodstvu (Nar. nov., br. 3/15) JLP(R)S-i, proračunski i izvanproračunski korisnici obvezni su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2FCFC"/>
        </w:rPr>
        <w:t> </w:t>
      </w:r>
      <w:r>
        <w:rPr>
          <w:rStyle w:val="Naglaeno"/>
          <w:rFonts w:ascii="Verdana" w:hAnsi="Verdana"/>
          <w:color w:val="000000"/>
          <w:sz w:val="21"/>
          <w:szCs w:val="21"/>
          <w:shd w:val="clear" w:color="auto" w:fill="F2FCFC"/>
        </w:rPr>
        <w:t>objaviti godišnje financijske izvještaje na svojim internetskim stranicama i to najkasnije u roku od osam dana od dana njihove predaje</w:t>
      </w:r>
      <w:r>
        <w:rPr>
          <w:rFonts w:ascii="Verdana" w:hAnsi="Verdana"/>
          <w:color w:val="000000"/>
          <w:sz w:val="21"/>
          <w:szCs w:val="21"/>
          <w:shd w:val="clear" w:color="auto" w:fill="F2FCFC"/>
        </w:rPr>
        <w:t>. Dakle po predočavaju godišnjih financijskih izvještaja za 2014. odgovarajućim institucijama, potrebno ih je objaviti na internetskim stranicama (set financijskih izvještaja i bilješke)</w:t>
      </w:r>
    </w:p>
    <w:p w:rsidR="000C73B2" w:rsidRDefault="000C73B2" w:rsidP="000C73B2">
      <w:pPr>
        <w:pStyle w:val="Bezproreda"/>
        <w:jc w:val="center"/>
      </w:pPr>
    </w:p>
    <w:p w:rsidR="000C73B2" w:rsidRDefault="000C73B2" w:rsidP="000C73B2">
      <w:pPr>
        <w:pStyle w:val="Bezproreda"/>
        <w:jc w:val="center"/>
      </w:pPr>
    </w:p>
    <w:p w:rsidR="000C73B2" w:rsidRDefault="000C73B2" w:rsidP="000C73B2">
      <w:pPr>
        <w:pStyle w:val="Bezproreda"/>
        <w:jc w:val="center"/>
      </w:pPr>
    </w:p>
    <w:p w:rsidR="000C73B2" w:rsidRDefault="000C73B2" w:rsidP="000C73B2">
      <w:pPr>
        <w:pStyle w:val="Bezproreda"/>
        <w:jc w:val="center"/>
      </w:pPr>
    </w:p>
    <w:p w:rsidR="00EB48B6" w:rsidRDefault="00EB48B6" w:rsidP="00EB48B6">
      <w:pPr>
        <w:pStyle w:val="Bezproreda"/>
      </w:pPr>
    </w:p>
    <w:p w:rsidR="00003347" w:rsidRDefault="00003347" w:rsidP="00EB48B6">
      <w:pPr>
        <w:pStyle w:val="Bezproreda"/>
      </w:pPr>
    </w:p>
    <w:p w:rsidR="00003347" w:rsidRDefault="00003347" w:rsidP="00EB48B6">
      <w:pPr>
        <w:pStyle w:val="Bezproreda"/>
      </w:pPr>
    </w:p>
    <w:p w:rsidR="00003347" w:rsidRDefault="00003347" w:rsidP="00EB48B6">
      <w:pPr>
        <w:pStyle w:val="Bezproreda"/>
      </w:pPr>
    </w:p>
    <w:p w:rsidR="00003347" w:rsidRDefault="00003347" w:rsidP="00EB48B6">
      <w:pPr>
        <w:pStyle w:val="Bezproreda"/>
      </w:pPr>
    </w:p>
    <w:p w:rsidR="00003347" w:rsidRDefault="00003347" w:rsidP="00EB48B6">
      <w:pPr>
        <w:pStyle w:val="Bezproreda"/>
      </w:pPr>
    </w:p>
    <w:p w:rsidR="00003347" w:rsidRDefault="00003347" w:rsidP="00EB48B6">
      <w:pPr>
        <w:pStyle w:val="Bezproreda"/>
      </w:pPr>
    </w:p>
    <w:p w:rsidR="00003347" w:rsidRDefault="00003347" w:rsidP="00EB48B6">
      <w:pPr>
        <w:pStyle w:val="Bezproreda"/>
      </w:pPr>
    </w:p>
    <w:p w:rsidR="00003347" w:rsidRDefault="00003347" w:rsidP="00EB48B6">
      <w:pPr>
        <w:pStyle w:val="Bezproreda"/>
      </w:pPr>
    </w:p>
    <w:p w:rsidR="00003347" w:rsidRDefault="00003347" w:rsidP="00EB48B6">
      <w:pPr>
        <w:pStyle w:val="Bezproreda"/>
      </w:pPr>
    </w:p>
    <w:p w:rsidR="00003347" w:rsidRDefault="00003347" w:rsidP="00EB48B6">
      <w:pPr>
        <w:pStyle w:val="Bezproreda"/>
      </w:pPr>
    </w:p>
    <w:p w:rsidR="00EB48B6" w:rsidRDefault="00EB48B6" w:rsidP="00EB48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EB48B6" w:rsidRDefault="00EB48B6" w:rsidP="00EB48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Jasmina Matešić, prof.</w:t>
      </w:r>
      <w:r>
        <w:tab/>
      </w:r>
    </w:p>
    <w:p w:rsidR="00EB48B6" w:rsidRDefault="00EB48B6" w:rsidP="00EB48B6">
      <w:pPr>
        <w:pStyle w:val="Bezproreda"/>
      </w:pPr>
      <w:r>
        <w:tab/>
      </w:r>
    </w:p>
    <w:p w:rsidR="008806C7" w:rsidRDefault="008806C7"/>
    <w:sectPr w:rsidR="008806C7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2413"/>
    <w:multiLevelType w:val="hybridMultilevel"/>
    <w:tmpl w:val="4F3ACBBA"/>
    <w:lvl w:ilvl="0" w:tplc="F8EAD238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73C51FFF"/>
    <w:multiLevelType w:val="hybridMultilevel"/>
    <w:tmpl w:val="16204780"/>
    <w:lvl w:ilvl="0" w:tplc="A110823E">
      <w:start w:val="1"/>
      <w:numFmt w:val="upperLetter"/>
      <w:lvlText w:val="%1."/>
      <w:lvlJc w:val="left"/>
      <w:pPr>
        <w:ind w:left="56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75" w:hanging="360"/>
      </w:pPr>
    </w:lvl>
    <w:lvl w:ilvl="2" w:tplc="041A001B" w:tentative="1">
      <w:start w:val="1"/>
      <w:numFmt w:val="lowerRoman"/>
      <w:lvlText w:val="%3."/>
      <w:lvlJc w:val="right"/>
      <w:pPr>
        <w:ind w:left="7095" w:hanging="180"/>
      </w:pPr>
    </w:lvl>
    <w:lvl w:ilvl="3" w:tplc="041A000F" w:tentative="1">
      <w:start w:val="1"/>
      <w:numFmt w:val="decimal"/>
      <w:lvlText w:val="%4."/>
      <w:lvlJc w:val="left"/>
      <w:pPr>
        <w:ind w:left="7815" w:hanging="360"/>
      </w:pPr>
    </w:lvl>
    <w:lvl w:ilvl="4" w:tplc="041A0019" w:tentative="1">
      <w:start w:val="1"/>
      <w:numFmt w:val="lowerLetter"/>
      <w:lvlText w:val="%5."/>
      <w:lvlJc w:val="left"/>
      <w:pPr>
        <w:ind w:left="8535" w:hanging="360"/>
      </w:pPr>
    </w:lvl>
    <w:lvl w:ilvl="5" w:tplc="041A001B" w:tentative="1">
      <w:start w:val="1"/>
      <w:numFmt w:val="lowerRoman"/>
      <w:lvlText w:val="%6."/>
      <w:lvlJc w:val="right"/>
      <w:pPr>
        <w:ind w:left="9255" w:hanging="180"/>
      </w:pPr>
    </w:lvl>
    <w:lvl w:ilvl="6" w:tplc="041A000F" w:tentative="1">
      <w:start w:val="1"/>
      <w:numFmt w:val="decimal"/>
      <w:lvlText w:val="%7."/>
      <w:lvlJc w:val="left"/>
      <w:pPr>
        <w:ind w:left="9975" w:hanging="360"/>
      </w:pPr>
    </w:lvl>
    <w:lvl w:ilvl="7" w:tplc="041A0019" w:tentative="1">
      <w:start w:val="1"/>
      <w:numFmt w:val="lowerLetter"/>
      <w:lvlText w:val="%8."/>
      <w:lvlJc w:val="left"/>
      <w:pPr>
        <w:ind w:left="10695" w:hanging="360"/>
      </w:pPr>
    </w:lvl>
    <w:lvl w:ilvl="8" w:tplc="041A001B" w:tentative="1">
      <w:start w:val="1"/>
      <w:numFmt w:val="lowerRoman"/>
      <w:lvlText w:val="%9."/>
      <w:lvlJc w:val="right"/>
      <w:pPr>
        <w:ind w:left="114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B0"/>
    <w:rsid w:val="00003347"/>
    <w:rsid w:val="00045D04"/>
    <w:rsid w:val="000C73B2"/>
    <w:rsid w:val="002C5E7F"/>
    <w:rsid w:val="002F2A33"/>
    <w:rsid w:val="00313B3E"/>
    <w:rsid w:val="003B415D"/>
    <w:rsid w:val="0044575B"/>
    <w:rsid w:val="00450C52"/>
    <w:rsid w:val="004E4DB1"/>
    <w:rsid w:val="00555EF6"/>
    <w:rsid w:val="006C2E63"/>
    <w:rsid w:val="006C6E35"/>
    <w:rsid w:val="007014F3"/>
    <w:rsid w:val="007C0A77"/>
    <w:rsid w:val="0081487A"/>
    <w:rsid w:val="008806C7"/>
    <w:rsid w:val="009B7463"/>
    <w:rsid w:val="00A438B0"/>
    <w:rsid w:val="00B72032"/>
    <w:rsid w:val="00D66C21"/>
    <w:rsid w:val="00DB0C74"/>
    <w:rsid w:val="00E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8B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806C7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003347"/>
  </w:style>
  <w:style w:type="character" w:styleId="Naglaeno">
    <w:name w:val="Strong"/>
    <w:basedOn w:val="Zadanifontodlomka"/>
    <w:uiPriority w:val="22"/>
    <w:qFormat/>
    <w:rsid w:val="00003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8B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806C7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003347"/>
  </w:style>
  <w:style w:type="character" w:styleId="Naglaeno">
    <w:name w:val="Strong"/>
    <w:basedOn w:val="Zadanifontodlomka"/>
    <w:uiPriority w:val="22"/>
    <w:qFormat/>
    <w:rsid w:val="00003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2</cp:revision>
  <cp:lastPrinted>2015-02-02T07:02:00Z</cp:lastPrinted>
  <dcterms:created xsi:type="dcterms:W3CDTF">2015-02-25T07:12:00Z</dcterms:created>
  <dcterms:modified xsi:type="dcterms:W3CDTF">2015-02-25T07:12:00Z</dcterms:modified>
</cp:coreProperties>
</file>