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1" w:rsidRPr="00B04891" w:rsidRDefault="00AA70CE" w:rsidP="00094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-252095</wp:posOffset>
            </wp:positionV>
            <wp:extent cx="4591050" cy="3448050"/>
            <wp:effectExtent l="19050" t="0" r="0" b="0"/>
            <wp:wrapThrough wrapText="bothSides">
              <wp:wrapPolygon edited="0">
                <wp:start x="359" y="0"/>
                <wp:lineTo x="-90" y="835"/>
                <wp:lineTo x="-90" y="21003"/>
                <wp:lineTo x="269" y="21481"/>
                <wp:lineTo x="359" y="21481"/>
                <wp:lineTo x="21152" y="21481"/>
                <wp:lineTo x="21241" y="21481"/>
                <wp:lineTo x="21600" y="21123"/>
                <wp:lineTo x="21600" y="835"/>
                <wp:lineTo x="21421" y="119"/>
                <wp:lineTo x="21152" y="0"/>
                <wp:lineTo x="359" y="0"/>
              </wp:wrapPolygon>
            </wp:wrapThrough>
            <wp:docPr id="1" name="Slika 1" descr="C:\Users\Katarina\Pictures\2014-11-02\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Pictures\2014-11-02\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717C" w:rsidRPr="00B04891">
        <w:rPr>
          <w:rFonts w:cs="Times New Roman"/>
          <w:sz w:val="24"/>
          <w:szCs w:val="24"/>
        </w:rPr>
        <w:t xml:space="preserve">U </w:t>
      </w:r>
      <w:r w:rsidR="00094EB8" w:rsidRPr="00B04891">
        <w:rPr>
          <w:rFonts w:cs="Times New Roman"/>
          <w:sz w:val="24"/>
          <w:szCs w:val="24"/>
        </w:rPr>
        <w:t>utorak, 28.</w:t>
      </w:r>
      <w:r>
        <w:rPr>
          <w:rFonts w:cs="Times New Roman"/>
          <w:sz w:val="24"/>
          <w:szCs w:val="24"/>
        </w:rPr>
        <w:t xml:space="preserve"> </w:t>
      </w:r>
      <w:r w:rsidR="00B04891">
        <w:rPr>
          <w:rFonts w:cs="Times New Roman"/>
          <w:sz w:val="24"/>
          <w:szCs w:val="24"/>
        </w:rPr>
        <w:t>listopada</w:t>
      </w:r>
      <w:r w:rsidR="00094EB8" w:rsidRPr="00B04891">
        <w:rPr>
          <w:rFonts w:cs="Times New Roman"/>
          <w:sz w:val="24"/>
          <w:szCs w:val="24"/>
        </w:rPr>
        <w:t>.</w:t>
      </w:r>
      <w:r w:rsidR="001E717C" w:rsidRPr="00B04891">
        <w:rPr>
          <w:rFonts w:cs="Times New Roman"/>
          <w:sz w:val="24"/>
          <w:szCs w:val="24"/>
        </w:rPr>
        <w:t xml:space="preserve"> </w:t>
      </w:r>
      <w:r w:rsidR="004F565D">
        <w:rPr>
          <w:rFonts w:cs="Times New Roman"/>
          <w:sz w:val="24"/>
          <w:szCs w:val="24"/>
        </w:rPr>
        <w:t xml:space="preserve">2014.godine </w:t>
      </w:r>
      <w:r w:rsidR="00094EB8" w:rsidRPr="00B04891">
        <w:rPr>
          <w:rFonts w:cs="Times New Roman"/>
          <w:sz w:val="24"/>
          <w:szCs w:val="24"/>
        </w:rPr>
        <w:t xml:space="preserve">posjetio nas je </w:t>
      </w:r>
      <w:r w:rsidR="001E717C" w:rsidRPr="00B04891">
        <w:rPr>
          <w:rFonts w:cs="Times New Roman"/>
          <w:sz w:val="24"/>
          <w:szCs w:val="24"/>
        </w:rPr>
        <w:t>dr. Neven Milić</w:t>
      </w:r>
      <w:r w:rsidR="00094EB8" w:rsidRPr="00B04891">
        <w:rPr>
          <w:rFonts w:cs="Times New Roman"/>
          <w:sz w:val="24"/>
          <w:szCs w:val="24"/>
        </w:rPr>
        <w:t>,</w:t>
      </w:r>
      <w:r w:rsidR="001E717C" w:rsidRPr="00B04891">
        <w:rPr>
          <w:rFonts w:cs="Times New Roman"/>
          <w:sz w:val="24"/>
          <w:szCs w:val="24"/>
        </w:rPr>
        <w:t xml:space="preserve"> </w:t>
      </w:r>
      <w:r w:rsidR="00094EB8" w:rsidRPr="00B04891">
        <w:rPr>
          <w:rFonts w:cs="Times New Roman"/>
          <w:color w:val="222222"/>
          <w:sz w:val="24"/>
          <w:szCs w:val="24"/>
          <w:shd w:val="clear" w:color="auto" w:fill="FFFFFF"/>
        </w:rPr>
        <w:t xml:space="preserve">šef Odjela za pedijatriju zadarske Opće bolnice </w:t>
      </w:r>
      <w:r w:rsidR="001E717C" w:rsidRPr="00B04891">
        <w:rPr>
          <w:rFonts w:cs="Times New Roman"/>
          <w:sz w:val="24"/>
          <w:szCs w:val="24"/>
        </w:rPr>
        <w:t xml:space="preserve">koji </w:t>
      </w:r>
      <w:r w:rsidR="00B04891" w:rsidRPr="00B04891">
        <w:rPr>
          <w:rFonts w:cs="Times New Roman"/>
          <w:sz w:val="24"/>
          <w:szCs w:val="24"/>
        </w:rPr>
        <w:t xml:space="preserve">je održao predavanje na temu dijabetesa. Predavanje je bilo </w:t>
      </w:r>
      <w:r w:rsidR="00C27F1E" w:rsidRPr="00B04891">
        <w:rPr>
          <w:rFonts w:cs="Times New Roman"/>
          <w:sz w:val="24"/>
          <w:szCs w:val="24"/>
        </w:rPr>
        <w:t>namijenjeno</w:t>
      </w:r>
      <w:r w:rsidR="00B04891" w:rsidRPr="00B04891">
        <w:rPr>
          <w:rFonts w:cs="Times New Roman"/>
          <w:sz w:val="24"/>
          <w:szCs w:val="24"/>
        </w:rPr>
        <w:t xml:space="preserve"> učiteljima, profesorima, trenerima i svima onima </w:t>
      </w:r>
      <w:r w:rsidR="004F565D">
        <w:rPr>
          <w:rFonts w:cs="Times New Roman"/>
          <w:sz w:val="24"/>
          <w:szCs w:val="24"/>
        </w:rPr>
        <w:t>koji se u radu susreću sa djeco</w:t>
      </w:r>
      <w:r w:rsidR="00B04891" w:rsidRPr="00B04891">
        <w:rPr>
          <w:rFonts w:cs="Times New Roman"/>
          <w:sz w:val="24"/>
          <w:szCs w:val="24"/>
        </w:rPr>
        <w:t>m koja boluju od dijabetesa tip 1.</w:t>
      </w:r>
    </w:p>
    <w:p w:rsidR="00B04891" w:rsidRPr="00B04891" w:rsidRDefault="00B04891" w:rsidP="00094EB8">
      <w:pPr>
        <w:jc w:val="both"/>
        <w:rPr>
          <w:rFonts w:cs="Times New Roman"/>
          <w:sz w:val="24"/>
          <w:szCs w:val="24"/>
        </w:rPr>
      </w:pPr>
      <w:r w:rsidRPr="00B04891">
        <w:rPr>
          <w:rFonts w:cs="Times New Roman"/>
          <w:sz w:val="24"/>
          <w:szCs w:val="24"/>
        </w:rPr>
        <w:t>Šećerna bolest ili dijabetes melitus u dj</w:t>
      </w:r>
      <w:r w:rsidR="00E22BC5">
        <w:rPr>
          <w:rFonts w:cs="Times New Roman"/>
          <w:sz w:val="24"/>
          <w:szCs w:val="24"/>
        </w:rPr>
        <w:t>ece posljedica je nedostatka inz</w:t>
      </w:r>
      <w:r w:rsidRPr="00B04891">
        <w:rPr>
          <w:rFonts w:cs="Times New Roman"/>
          <w:sz w:val="24"/>
          <w:szCs w:val="24"/>
        </w:rPr>
        <w:t>ulina. To je hormon koji se luči iz gušterače, žl</w:t>
      </w:r>
      <w:r w:rsidR="00C27F1E">
        <w:rPr>
          <w:rFonts w:cs="Times New Roman"/>
          <w:sz w:val="24"/>
          <w:szCs w:val="24"/>
        </w:rPr>
        <w:t>i</w:t>
      </w:r>
      <w:r w:rsidRPr="00B04891">
        <w:rPr>
          <w:rFonts w:cs="Times New Roman"/>
          <w:sz w:val="24"/>
          <w:szCs w:val="24"/>
        </w:rPr>
        <w:t>jezde koja je smještena u trbušnoj šupljini, a kontrolira koncentraciju glukoze (šećera) u krvi i organizmu. Zbog toga dijete koje boluje od šećerne bolesti postaje izrazito žedno i ima potrebu za čestim mokrenjem. Praktički sva djeca koja boluju od šećerne bolesti moraju</w:t>
      </w:r>
      <w:r w:rsidR="00E22BC5">
        <w:rPr>
          <w:rFonts w:cs="Times New Roman"/>
          <w:sz w:val="24"/>
          <w:szCs w:val="24"/>
        </w:rPr>
        <w:t xml:space="preserve"> primati inz</w:t>
      </w:r>
      <w:r w:rsidRPr="00B04891">
        <w:rPr>
          <w:rFonts w:cs="Times New Roman"/>
          <w:sz w:val="24"/>
          <w:szCs w:val="24"/>
        </w:rPr>
        <w:t>ulin u obliku injekcija. Injekcije inzulina daju se više puta dnevno, kako bi se koncentracija glukoze u krvi održavala u zadovoljavajućim granicama.</w:t>
      </w:r>
    </w:p>
    <w:p w:rsidR="001E717C" w:rsidRDefault="001E717C" w:rsidP="00094EB8">
      <w:pPr>
        <w:jc w:val="both"/>
        <w:rPr>
          <w:rFonts w:cs="Times New Roman"/>
          <w:sz w:val="24"/>
          <w:szCs w:val="24"/>
        </w:rPr>
      </w:pPr>
      <w:r w:rsidRPr="00B04891">
        <w:rPr>
          <w:rFonts w:cs="Times New Roman"/>
          <w:sz w:val="24"/>
          <w:szCs w:val="24"/>
        </w:rPr>
        <w:t>Djeca sa dijabetesom se ne razlikuju od ostale djece i to je posljednja stvar koju oni trebaju osjetiti, da su ,,drugačiji''. Oni nisu djeca sa posebnim potrebama, njima je potrebno pružiti samo malo više pažnje u određenim situacijama.</w:t>
      </w:r>
    </w:p>
    <w:p w:rsidR="001E717C" w:rsidRPr="00B04891" w:rsidRDefault="00AA70CE" w:rsidP="00094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491490</wp:posOffset>
            </wp:positionV>
            <wp:extent cx="4248150" cy="3190875"/>
            <wp:effectExtent l="19050" t="0" r="0" b="0"/>
            <wp:wrapTopAndBottom/>
            <wp:docPr id="4" name="Slika 4" descr="C:\Users\Katarina\Pictures\2014-11-02\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Pictures\2014-11-02\7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717C" w:rsidRPr="00B04891">
        <w:rPr>
          <w:rFonts w:cs="Times New Roman"/>
          <w:sz w:val="24"/>
          <w:szCs w:val="24"/>
        </w:rPr>
        <w:t>Dijete koje boluje od šećerne bolesti ne predstavlja nikakvu opasnost za drugu djecu u razredu. Od velike je važnosti ed</w:t>
      </w:r>
      <w:r w:rsidR="00703CFE" w:rsidRPr="00B04891">
        <w:rPr>
          <w:rFonts w:cs="Times New Roman"/>
          <w:sz w:val="24"/>
          <w:szCs w:val="24"/>
        </w:rPr>
        <w:t xml:space="preserve">ukacija za sve djelatnike škole jer će tada dijete biti sigurno </w:t>
      </w:r>
      <w:r w:rsidR="00703CFE" w:rsidRPr="00B04891">
        <w:rPr>
          <w:rFonts w:cs="Times New Roman"/>
          <w:sz w:val="24"/>
          <w:szCs w:val="24"/>
        </w:rPr>
        <w:lastRenderedPageBreak/>
        <w:t>prihvaćeno u školi bez razlike kao i sva druga djeca.</w:t>
      </w:r>
      <w:r w:rsidRPr="00AA70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3CFE" w:rsidRPr="00B04891" w:rsidRDefault="00AA70CE" w:rsidP="00094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959485</wp:posOffset>
            </wp:positionV>
            <wp:extent cx="3514725" cy="2638425"/>
            <wp:effectExtent l="19050" t="0" r="9525" b="0"/>
            <wp:wrapSquare wrapText="bothSides"/>
            <wp:docPr id="2" name="Slika 2" descr="C:\Users\Katarina\Pictures\2014-11-02\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Pictures\2014-11-02\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3CFE" w:rsidRPr="00B04891">
        <w:rPr>
          <w:rFonts w:cs="Times New Roman"/>
          <w:sz w:val="24"/>
          <w:szCs w:val="24"/>
        </w:rPr>
        <w:t>Posebnu važnost nastavnici trebaju posvetiti situaciji kada dolazi do pada šećera odnosno hipoglikemije. Ona nastupa brzo i u kratkom vremenu može doći do gubitka svijesti.  Djeca koja boluju od šećerne bolesti, mogu se u stanju hipoglikemije vrlo različito ponašati, no najčešće su sklona vrtoglavicama, nesvjestici, blijeda su, oznojena, mogu drhtati, te postati smetena i zbunjena. U toj situaciji potrebno je djetetu dati bombon za podizanje glukoze, dekstrozu. Ako se dijete ne oporavlja, treba mu dati još šećera rastopljenog  s malo vode i to u malim gutljajima, naravno pod uvjetom da je dijete pri svijesti i odmah nakon toga pozvati roditelje.</w:t>
      </w:r>
      <w:r w:rsidR="00094EB8" w:rsidRPr="00B04891">
        <w:rPr>
          <w:rFonts w:cs="Times New Roman"/>
          <w:sz w:val="24"/>
          <w:szCs w:val="24"/>
        </w:rPr>
        <w:t xml:space="preserve"> Pakiranje dekstroze za podizanje šećera je potrebno imati u učionici kod nastavnika, u zbornici i obavezno u djetetovoj torbi.</w:t>
      </w:r>
    </w:p>
    <w:p w:rsidR="00703CFE" w:rsidRDefault="00703CFE" w:rsidP="00094EB8">
      <w:pPr>
        <w:jc w:val="both"/>
        <w:rPr>
          <w:rFonts w:cs="Times New Roman"/>
          <w:sz w:val="24"/>
          <w:szCs w:val="24"/>
        </w:rPr>
      </w:pPr>
      <w:r w:rsidRPr="00B04891">
        <w:rPr>
          <w:rFonts w:cs="Times New Roman"/>
          <w:sz w:val="24"/>
          <w:szCs w:val="24"/>
        </w:rPr>
        <w:t xml:space="preserve">Djeca sa dijabetesom moraju uvijek imati dostupnu hranu, sok sa šećerom ili dekstrozu, da bi se spriječio totalni pad šećera do nesvjestice. Potrebno je razumijevanje i podrška u toj situaciji. </w:t>
      </w:r>
      <w:r w:rsidR="00E22BC5">
        <w:rPr>
          <w:rFonts w:cs="Times New Roman"/>
          <w:sz w:val="24"/>
          <w:szCs w:val="24"/>
        </w:rPr>
        <w:t>Kada dijete u</w:t>
      </w:r>
      <w:r w:rsidR="002A432B" w:rsidRPr="00B04891">
        <w:rPr>
          <w:rFonts w:cs="Times New Roman"/>
          <w:sz w:val="24"/>
          <w:szCs w:val="24"/>
        </w:rPr>
        <w:t>sred sata uzme jesti jer ono osjeti nizak šećer u tom trenutku i tada ne smije čekati kraj sata, već je potrebno odmah reagirat</w:t>
      </w:r>
      <w:r w:rsidR="002A432B">
        <w:rPr>
          <w:rFonts w:cs="Times New Roman"/>
          <w:sz w:val="24"/>
          <w:szCs w:val="24"/>
        </w:rPr>
        <w:t xml:space="preserve">i. </w:t>
      </w:r>
      <w:r w:rsidR="002A432B" w:rsidRPr="00B04891">
        <w:rPr>
          <w:rFonts w:cs="Times New Roman"/>
          <w:sz w:val="24"/>
          <w:szCs w:val="24"/>
        </w:rPr>
        <w:t>Važno je znati da dijete ima pravo usred sata izmjeriti visinu šećera u krvi i uzeti određenu količinu hrane ukoliko je u tom trenutku potrebno.</w:t>
      </w:r>
    </w:p>
    <w:p w:rsidR="00094EB8" w:rsidRDefault="00094EB8" w:rsidP="00094EB8">
      <w:pPr>
        <w:jc w:val="both"/>
        <w:rPr>
          <w:rFonts w:cs="Times New Roman"/>
          <w:sz w:val="24"/>
          <w:szCs w:val="24"/>
        </w:rPr>
      </w:pPr>
      <w:r w:rsidRPr="00B04891">
        <w:rPr>
          <w:rFonts w:cs="Times New Roman"/>
          <w:sz w:val="24"/>
          <w:szCs w:val="24"/>
        </w:rPr>
        <w:t xml:space="preserve">Sport odnosno sat tjelesnog odgoja je od velike važnosti. Aktivnost je dozvoljena,  potrebna i jako važna za djecu sa dijabetesom. Kod planirane duže i </w:t>
      </w:r>
      <w:r w:rsidR="00C27F1E" w:rsidRPr="00B04891">
        <w:rPr>
          <w:rFonts w:cs="Times New Roman"/>
          <w:sz w:val="24"/>
          <w:szCs w:val="24"/>
        </w:rPr>
        <w:t>intenzivne</w:t>
      </w:r>
      <w:r w:rsidRPr="00B04891">
        <w:rPr>
          <w:rFonts w:cs="Times New Roman"/>
          <w:sz w:val="24"/>
          <w:szCs w:val="24"/>
        </w:rPr>
        <w:t xml:space="preserve"> aktivnosti potreban je unos ugljikohidrata prije i poslije aktivnosti, a ponekad i za vrijeme aktivnosti.</w:t>
      </w:r>
    </w:p>
    <w:p w:rsidR="00AA70CE" w:rsidRDefault="00AA70CE" w:rsidP="00094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68580</wp:posOffset>
            </wp:positionV>
            <wp:extent cx="3888740" cy="2914650"/>
            <wp:effectExtent l="19050" t="0" r="0" b="0"/>
            <wp:wrapSquare wrapText="bothSides"/>
            <wp:docPr id="5" name="Slika 5" descr="C:\Users\Katarina\Pictures\2014-11-02\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Pictures\2014-11-02\7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t xml:space="preserve">Jeli smo kolače koje </w:t>
      </w:r>
      <w:r w:rsidR="00A4075B">
        <w:rPr>
          <w:rFonts w:cs="Times New Roman"/>
          <w:sz w:val="24"/>
          <w:szCs w:val="24"/>
        </w:rPr>
        <w:t xml:space="preserve">mogu jesti osobe </w:t>
      </w:r>
      <w:r>
        <w:rPr>
          <w:rFonts w:cs="Times New Roman"/>
          <w:sz w:val="24"/>
          <w:szCs w:val="24"/>
        </w:rPr>
        <w:t>oboljele od šećerne bolesti</w:t>
      </w:r>
      <w:r w:rsidR="00A4075B">
        <w:rPr>
          <w:rFonts w:cs="Times New Roman"/>
          <w:sz w:val="24"/>
          <w:szCs w:val="24"/>
        </w:rPr>
        <w:t xml:space="preserve">. Za izradu kolačića umjesto šećera se koristi stevia, eritriol i kokosov šećer. Potrebno je i nešto </w:t>
      </w:r>
      <w:r w:rsidR="002A432B">
        <w:rPr>
          <w:rFonts w:cs="Times New Roman"/>
          <w:sz w:val="24"/>
          <w:szCs w:val="24"/>
        </w:rPr>
        <w:t>orašastih</w:t>
      </w:r>
      <w:r w:rsidR="00A4075B">
        <w:rPr>
          <w:rFonts w:cs="Times New Roman"/>
          <w:sz w:val="24"/>
          <w:szCs w:val="24"/>
        </w:rPr>
        <w:t xml:space="preserve"> plodova, </w:t>
      </w:r>
      <w:r w:rsidR="002A432B">
        <w:rPr>
          <w:rFonts w:cs="Times New Roman"/>
          <w:sz w:val="24"/>
          <w:szCs w:val="24"/>
        </w:rPr>
        <w:t>bučno</w:t>
      </w:r>
      <w:r w:rsidR="00A4075B">
        <w:rPr>
          <w:rFonts w:cs="Times New Roman"/>
          <w:sz w:val="24"/>
          <w:szCs w:val="24"/>
        </w:rPr>
        <w:t xml:space="preserve"> ili pirovo brašno.</w:t>
      </w:r>
    </w:p>
    <w:p w:rsidR="00E22BC5" w:rsidRDefault="00E22BC5" w:rsidP="00094EB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Kolačići su jako ukusni. </w:t>
      </w:r>
    </w:p>
    <w:p w:rsidR="00A4075B" w:rsidRPr="002A432B" w:rsidRDefault="00A4075B" w:rsidP="00094EB8">
      <w:pPr>
        <w:jc w:val="both"/>
        <w:rPr>
          <w:rFonts w:cs="Times New Roman"/>
          <w:b/>
          <w:color w:val="76923C" w:themeColor="accent3" w:themeShade="BF"/>
          <w:sz w:val="24"/>
          <w:szCs w:val="24"/>
        </w:rPr>
      </w:pPr>
      <w:r w:rsidRPr="002A432B">
        <w:rPr>
          <w:rFonts w:cs="Times New Roman"/>
          <w:b/>
          <w:color w:val="76923C" w:themeColor="accent3" w:themeShade="BF"/>
          <w:sz w:val="24"/>
          <w:szCs w:val="24"/>
        </w:rPr>
        <w:t>ČOKOLADNI MUFFINI</w:t>
      </w:r>
    </w:p>
    <w:p w:rsidR="00A4075B" w:rsidRP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t>4 jaja</w:t>
      </w:r>
    </w:p>
    <w:p w:rsidR="00A4075B" w:rsidRP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t>100 g mljevenih lješnjaka</w:t>
      </w:r>
    </w:p>
    <w:p w:rsidR="00A4075B" w:rsidRP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lastRenderedPageBreak/>
        <w:t>100 g mljevenih badema</w:t>
      </w:r>
    </w:p>
    <w:p w:rsidR="00A4075B" w:rsidRP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t>35 g pirovog brašna</w:t>
      </w:r>
    </w:p>
    <w:p w:rsidR="00A4075B" w:rsidRP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t>pola praška za pecivo</w:t>
      </w:r>
    </w:p>
    <w:p w:rsidR="00A4075B" w:rsidRP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t>3 žlice eritriola</w:t>
      </w:r>
    </w:p>
    <w:p w:rsidR="00A4075B" w:rsidRDefault="00A4075B" w:rsidP="00A4075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4075B">
        <w:rPr>
          <w:rFonts w:cs="Times New Roman"/>
          <w:sz w:val="24"/>
          <w:szCs w:val="24"/>
        </w:rPr>
        <w:t>cimet po želji</w:t>
      </w:r>
    </w:p>
    <w:p w:rsidR="00A4075B" w:rsidRDefault="00A4075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075B" w:rsidRDefault="00A4075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Pomiješati sve suhe sastojke, dodati stučene žumance i 2-3 žlice vode. Na kraju dodati snijeg od bjelanjka.</w:t>
      </w:r>
    </w:p>
    <w:p w:rsidR="00A4075B" w:rsidRDefault="00A4075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Peći oko 15 minuta na 180 °C.</w:t>
      </w:r>
    </w:p>
    <w:p w:rsidR="00A4075B" w:rsidRDefault="00A4075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075B" w:rsidRPr="002A432B" w:rsidRDefault="00A4075B" w:rsidP="00A4075B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4"/>
          <w:szCs w:val="24"/>
        </w:rPr>
      </w:pPr>
      <w:r w:rsidRPr="002A432B">
        <w:rPr>
          <w:rFonts w:cs="Times New Roman"/>
          <w:b/>
          <w:color w:val="76923C" w:themeColor="accent3" w:themeShade="BF"/>
          <w:sz w:val="24"/>
          <w:szCs w:val="24"/>
        </w:rPr>
        <w:t>KOLAČIĆI</w:t>
      </w:r>
    </w:p>
    <w:p w:rsidR="00A4075B" w:rsidRDefault="00A4075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075B" w:rsidRPr="002A432B" w:rsidRDefault="00A4075B" w:rsidP="002A43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3 jaja</w:t>
      </w:r>
    </w:p>
    <w:p w:rsidR="00A4075B" w:rsidRPr="002A432B" w:rsidRDefault="00A4075B" w:rsidP="002A43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20 g oraha</w:t>
      </w:r>
    </w:p>
    <w:p w:rsidR="00A4075B" w:rsidRPr="002A432B" w:rsidRDefault="00A4075B" w:rsidP="002A43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15 g kakaa</w:t>
      </w:r>
    </w:p>
    <w:p w:rsidR="00A4075B" w:rsidRPr="002A432B" w:rsidRDefault="00A4075B" w:rsidP="002A43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20 g bučinog brašna</w:t>
      </w:r>
    </w:p>
    <w:p w:rsidR="00A4075B" w:rsidRPr="002A432B" w:rsidRDefault="00A4075B" w:rsidP="002A43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2 velike žlice eritriola</w:t>
      </w:r>
    </w:p>
    <w:p w:rsidR="002A432B" w:rsidRPr="002A432B" w:rsidRDefault="002A432B" w:rsidP="002A43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cimet</w:t>
      </w:r>
    </w:p>
    <w:p w:rsidR="002A432B" w:rsidRDefault="002A432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432B" w:rsidRDefault="002A432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Kad se lijevaju u kalupiće može se utisnuti pola kockice čokolade.</w:t>
      </w:r>
    </w:p>
    <w:p w:rsidR="002A432B" w:rsidRDefault="002A432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432B" w:rsidRPr="002A432B" w:rsidRDefault="002A432B" w:rsidP="00A4075B">
      <w:pPr>
        <w:spacing w:after="0" w:line="240" w:lineRule="auto"/>
        <w:jc w:val="both"/>
        <w:rPr>
          <w:rFonts w:cs="Times New Roman"/>
          <w:b/>
          <w:color w:val="76923C" w:themeColor="accent3" w:themeShade="BF"/>
          <w:sz w:val="24"/>
          <w:szCs w:val="24"/>
        </w:rPr>
      </w:pPr>
      <w:r w:rsidRPr="002A432B">
        <w:rPr>
          <w:rFonts w:cs="Times New Roman"/>
          <w:b/>
          <w:color w:val="76923C" w:themeColor="accent3" w:themeShade="BF"/>
          <w:sz w:val="24"/>
          <w:szCs w:val="24"/>
        </w:rPr>
        <w:t>RAFFAELO</w:t>
      </w:r>
    </w:p>
    <w:p w:rsidR="002A432B" w:rsidRDefault="002A432B" w:rsidP="00A4075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432B" w:rsidRPr="002A432B" w:rsidRDefault="002A432B" w:rsidP="002A4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250 g posnog sira</w:t>
      </w:r>
    </w:p>
    <w:p w:rsidR="002A432B" w:rsidRPr="002A432B" w:rsidRDefault="002A432B" w:rsidP="002A4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nekoliko badema</w:t>
      </w:r>
    </w:p>
    <w:p w:rsidR="002A432B" w:rsidRPr="002A432B" w:rsidRDefault="002A432B" w:rsidP="002A4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100 g zobenih pahuljica (fino usitnjene)</w:t>
      </w:r>
    </w:p>
    <w:p w:rsidR="002A432B" w:rsidRPr="002A432B" w:rsidRDefault="002A432B" w:rsidP="002A4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2 žlice kokosovog brašna</w:t>
      </w:r>
    </w:p>
    <w:p w:rsidR="002A432B" w:rsidRPr="002A432B" w:rsidRDefault="002A432B" w:rsidP="002A4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aroma vanilije</w:t>
      </w:r>
    </w:p>
    <w:p w:rsidR="002A432B" w:rsidRDefault="002A432B" w:rsidP="002A432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A432B">
        <w:rPr>
          <w:rFonts w:cs="Times New Roman"/>
          <w:sz w:val="24"/>
          <w:szCs w:val="24"/>
        </w:rPr>
        <w:t>stevia</w:t>
      </w:r>
    </w:p>
    <w:p w:rsidR="002A432B" w:rsidRDefault="002A432B" w:rsidP="002A43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432B" w:rsidRDefault="002A432B" w:rsidP="002A43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Sir, zobene pahuljice, steviju, aromu vanilije i kokosovo brašno umiješati u posudi dok se ne dobije čvrsta smjesa. Oblikovati u kuglice, uvaljati ih u kokosovo brašno i po želi polovice badema utisnuti u kuglice. Količinu stevije i arome vanilije dozirati po želji.</w:t>
      </w:r>
    </w:p>
    <w:p w:rsidR="004F565D" w:rsidRDefault="004F565D" w:rsidP="002A43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565D" w:rsidRDefault="004F565D" w:rsidP="002A43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F565D" w:rsidRPr="002A432B" w:rsidRDefault="004F565D" w:rsidP="002A43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Katarina R</w:t>
      </w:r>
      <w:bookmarkStart w:id="0" w:name="_GoBack"/>
      <w:bookmarkEnd w:id="0"/>
      <w:r>
        <w:rPr>
          <w:rFonts w:cs="Times New Roman"/>
          <w:sz w:val="24"/>
          <w:szCs w:val="24"/>
        </w:rPr>
        <w:t>amić</w:t>
      </w:r>
    </w:p>
    <w:sectPr w:rsidR="004F565D" w:rsidRPr="002A432B" w:rsidSect="001C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25D"/>
    <w:multiLevelType w:val="hybridMultilevel"/>
    <w:tmpl w:val="C23CE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AFD"/>
    <w:multiLevelType w:val="hybridMultilevel"/>
    <w:tmpl w:val="42342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70C6"/>
    <w:multiLevelType w:val="hybridMultilevel"/>
    <w:tmpl w:val="5B704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C"/>
    <w:rsid w:val="00094EB8"/>
    <w:rsid w:val="001C6FF2"/>
    <w:rsid w:val="001E717C"/>
    <w:rsid w:val="002A432B"/>
    <w:rsid w:val="004F565D"/>
    <w:rsid w:val="00703CFE"/>
    <w:rsid w:val="008E037F"/>
    <w:rsid w:val="00994AFC"/>
    <w:rsid w:val="00A4075B"/>
    <w:rsid w:val="00AA70CE"/>
    <w:rsid w:val="00B04891"/>
    <w:rsid w:val="00BC2F89"/>
    <w:rsid w:val="00C27F1E"/>
    <w:rsid w:val="00E22BC5"/>
    <w:rsid w:val="00E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0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0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0C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</cp:revision>
  <dcterms:created xsi:type="dcterms:W3CDTF">2014-11-03T09:20:00Z</dcterms:created>
  <dcterms:modified xsi:type="dcterms:W3CDTF">2014-11-03T09:25:00Z</dcterms:modified>
</cp:coreProperties>
</file>