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62" w:rsidRDefault="00907545" w:rsidP="002264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Izdvajamo iz dopisa MZO-a: </w:t>
      </w:r>
    </w:p>
    <w:p w:rsidR="00361C52" w:rsidRPr="00226462" w:rsidRDefault="00226462" w:rsidP="002264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1C52" w:rsidRPr="00226462">
        <w:rPr>
          <w:rFonts w:ascii="Times New Roman" w:hAnsi="Times New Roman" w:cs="Times New Roman"/>
          <w:sz w:val="20"/>
          <w:szCs w:val="20"/>
        </w:rPr>
        <w:t xml:space="preserve">Cilj je da do </w:t>
      </w:r>
      <w:r w:rsidR="00361C52" w:rsidRPr="00226462">
        <w:rPr>
          <w:rFonts w:ascii="Times New Roman" w:hAnsi="Times New Roman" w:cs="Times New Roman"/>
          <w:b/>
          <w:sz w:val="20"/>
          <w:szCs w:val="20"/>
        </w:rPr>
        <w:t>srijede</w:t>
      </w:r>
      <w:r w:rsidR="00361C52" w:rsidRPr="00226462">
        <w:rPr>
          <w:rFonts w:ascii="Times New Roman" w:hAnsi="Times New Roman" w:cs="Times New Roman"/>
          <w:sz w:val="20"/>
          <w:szCs w:val="20"/>
        </w:rPr>
        <w:t xml:space="preserve"> uspostavimo funkcionalan sustav učenja na daljinu za sve učenike. </w:t>
      </w:r>
    </w:p>
    <w:p w:rsidR="007F61E1" w:rsidRPr="007F61E1" w:rsidRDefault="007F61E1">
      <w:pPr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1C52" w:rsidRPr="007F61E1">
        <w:rPr>
          <w:rFonts w:ascii="Times New Roman" w:hAnsi="Times New Roman" w:cs="Times New Roman"/>
          <w:sz w:val="20"/>
          <w:szCs w:val="20"/>
        </w:rPr>
        <w:t xml:space="preserve">Dodatno o sustavima za online nastavu: Sustavi lokalno, ali niti globalno nisu dimenzionirani </w:t>
      </w:r>
      <w:r w:rsidRPr="007F61E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F61E1" w:rsidRPr="007F61E1" w:rsidRDefault="007F61E1">
      <w:pPr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1C52" w:rsidRPr="007F61E1">
        <w:rPr>
          <w:rFonts w:ascii="Times New Roman" w:hAnsi="Times New Roman" w:cs="Times New Roman"/>
          <w:sz w:val="20"/>
          <w:szCs w:val="20"/>
        </w:rPr>
        <w:t xml:space="preserve">za ovakvo opterećenje pa rade usporeno i ponekad sa zastojima. Molimo za strpljenje i </w:t>
      </w:r>
      <w:r w:rsidRPr="007F61E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61C52" w:rsidRPr="007F61E1" w:rsidRDefault="007F61E1">
      <w:pPr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1C52" w:rsidRPr="007F61E1">
        <w:rPr>
          <w:rFonts w:ascii="Times New Roman" w:hAnsi="Times New Roman" w:cs="Times New Roman"/>
          <w:sz w:val="20"/>
          <w:szCs w:val="20"/>
        </w:rPr>
        <w:t>razumijevanje.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 xml:space="preserve">Zbog prethodno navedenoga, svaka </w:t>
      </w:r>
      <w:r w:rsidRPr="007F61E1">
        <w:rPr>
          <w:rFonts w:ascii="Times New Roman" w:hAnsi="Times New Roman" w:cs="Times New Roman"/>
          <w:b/>
          <w:sz w:val="20"/>
          <w:szCs w:val="20"/>
        </w:rPr>
        <w:t>komunikacija</w:t>
      </w:r>
      <w:r w:rsidRPr="007F61E1">
        <w:rPr>
          <w:rFonts w:ascii="Times New Roman" w:hAnsi="Times New Roman" w:cs="Times New Roman"/>
          <w:sz w:val="20"/>
          <w:szCs w:val="20"/>
        </w:rPr>
        <w:t xml:space="preserve"> (virtualna učionica za ravnatelje, virtualne zbornice i virtualni razredi) mora imati </w:t>
      </w:r>
      <w:proofErr w:type="spellStart"/>
      <w:r w:rsidRPr="007F61E1">
        <w:rPr>
          <w:rFonts w:ascii="Times New Roman" w:hAnsi="Times New Roman" w:cs="Times New Roman"/>
          <w:sz w:val="20"/>
          <w:szCs w:val="20"/>
        </w:rPr>
        <w:t>back</w:t>
      </w:r>
      <w:proofErr w:type="spellEnd"/>
      <w:r w:rsidRPr="007F6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1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7F61E1">
        <w:rPr>
          <w:rFonts w:ascii="Times New Roman" w:hAnsi="Times New Roman" w:cs="Times New Roman"/>
          <w:sz w:val="20"/>
          <w:szCs w:val="20"/>
        </w:rPr>
        <w:t xml:space="preserve"> ako dođe do tehničkih poteškoća s obzirom da je više od pola milijuna učenika i nastavnika u nastavi online. Stoga će sva komunikacija, ako dođe do pucanja sustava ići </w:t>
      </w:r>
      <w:proofErr w:type="spellStart"/>
      <w:r w:rsidRPr="007F61E1">
        <w:rPr>
          <w:rFonts w:ascii="Times New Roman" w:hAnsi="Times New Roman" w:cs="Times New Roman"/>
          <w:sz w:val="20"/>
          <w:szCs w:val="20"/>
        </w:rPr>
        <w:t>mailovima</w:t>
      </w:r>
      <w:proofErr w:type="spellEnd"/>
      <w:r w:rsidRPr="007F61E1">
        <w:rPr>
          <w:rFonts w:ascii="Times New Roman" w:hAnsi="Times New Roman" w:cs="Times New Roman"/>
          <w:sz w:val="20"/>
          <w:szCs w:val="20"/>
        </w:rPr>
        <w:t>, kako MZO-a s ravnateljima, tako i ravnatelja s nastavnicima i razrednika s učenicima. (</w:t>
      </w:r>
      <w:r w:rsidRPr="007F61E1">
        <w:rPr>
          <w:rFonts w:ascii="Times New Roman" w:hAnsi="Times New Roman" w:cs="Times New Roman"/>
          <w:i/>
          <w:sz w:val="20"/>
          <w:szCs w:val="20"/>
        </w:rPr>
        <w:t>I ovo moje obraćanje ima ovaj transkript koji sam pripremila u gruboj, ali razumljivoj pisanoj formi</w:t>
      </w:r>
      <w:r w:rsidRPr="007F61E1">
        <w:rPr>
          <w:rFonts w:ascii="Times New Roman" w:hAnsi="Times New Roman" w:cs="Times New Roman"/>
          <w:sz w:val="20"/>
          <w:szCs w:val="20"/>
        </w:rPr>
        <w:t>.)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b/>
          <w:sz w:val="20"/>
          <w:szCs w:val="20"/>
        </w:rPr>
        <w:t>Učenici trebaju izvršavati aktivnosti u virtualnim učionicama</w:t>
      </w:r>
      <w:r w:rsidRPr="007F61E1">
        <w:rPr>
          <w:rFonts w:ascii="Times New Roman" w:hAnsi="Times New Roman" w:cs="Times New Roman"/>
          <w:sz w:val="20"/>
          <w:szCs w:val="20"/>
        </w:rPr>
        <w:t xml:space="preserve">, ali ne treba inzistirati da to rade u realnom vremenu (sinkrono), nego tijekom dana jer možda imaju teškoća pristupiti internetu ili dijele uređaj s braćom i sestrama. Dakle, </w:t>
      </w:r>
      <w:r w:rsidRPr="007F61E1">
        <w:rPr>
          <w:rFonts w:ascii="Times New Roman" w:hAnsi="Times New Roman" w:cs="Times New Roman"/>
          <w:b/>
          <w:sz w:val="20"/>
          <w:szCs w:val="20"/>
        </w:rPr>
        <w:t>bilo kada u tijeku dana</w:t>
      </w:r>
      <w:r w:rsidRPr="007F61E1">
        <w:rPr>
          <w:rFonts w:ascii="Times New Roman" w:hAnsi="Times New Roman" w:cs="Times New Roman"/>
          <w:sz w:val="20"/>
          <w:szCs w:val="20"/>
        </w:rPr>
        <w:t xml:space="preserve"> je prihvatljivo da učenici odrade svoje obaveze. 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 xml:space="preserve">Učitelji i nastavnici trebaju </w:t>
      </w:r>
      <w:r w:rsidRPr="007F61E1">
        <w:rPr>
          <w:rFonts w:ascii="Times New Roman" w:hAnsi="Times New Roman" w:cs="Times New Roman"/>
          <w:b/>
          <w:sz w:val="20"/>
          <w:szCs w:val="20"/>
        </w:rPr>
        <w:t>pratiti aktivnosti učenika</w:t>
      </w:r>
      <w:r w:rsidRPr="007F61E1">
        <w:rPr>
          <w:rFonts w:ascii="Times New Roman" w:hAnsi="Times New Roman" w:cs="Times New Roman"/>
          <w:sz w:val="20"/>
          <w:szCs w:val="20"/>
        </w:rPr>
        <w:t xml:space="preserve">, davati im zadatke, poticati ih na rad i okupljati u virtualne učionice. Nužno je da učenici, koliko je god to moguće, dobiju povratnu informaciju o svojem radu i napretku (vrednovanje kao učenje, vrednovanje za učenje). Tijekom nadolazeća dva tjedna </w:t>
      </w:r>
      <w:r w:rsidRPr="007F61E1">
        <w:rPr>
          <w:rFonts w:ascii="Times New Roman" w:hAnsi="Times New Roman" w:cs="Times New Roman"/>
          <w:b/>
          <w:sz w:val="20"/>
          <w:szCs w:val="20"/>
        </w:rPr>
        <w:t>nema ocjenjivanja</w:t>
      </w:r>
      <w:r w:rsidRPr="007F61E1">
        <w:rPr>
          <w:rFonts w:ascii="Times New Roman" w:hAnsi="Times New Roman" w:cs="Times New Roman"/>
          <w:sz w:val="20"/>
          <w:szCs w:val="20"/>
        </w:rPr>
        <w:t xml:space="preserve"> (vrednovanja ishoda učenja). </w:t>
      </w:r>
    </w:p>
    <w:p w:rsidR="00361C52" w:rsidRDefault="0022646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Upozoravamo</w:t>
      </w:r>
      <w:r w:rsidR="00361C52" w:rsidRPr="007F61E1">
        <w:rPr>
          <w:rFonts w:ascii="Times New Roman" w:hAnsi="Times New Roman" w:cs="Times New Roman"/>
          <w:sz w:val="20"/>
          <w:szCs w:val="20"/>
        </w:rPr>
        <w:t xml:space="preserve"> učenike na </w:t>
      </w:r>
      <w:r w:rsidR="00361C52" w:rsidRPr="007F61E1">
        <w:rPr>
          <w:rFonts w:ascii="Times New Roman" w:hAnsi="Times New Roman" w:cs="Times New Roman"/>
          <w:b/>
          <w:sz w:val="20"/>
          <w:szCs w:val="20"/>
        </w:rPr>
        <w:t>primjerene oblike ponašanja</w:t>
      </w:r>
      <w:r w:rsidR="00361C52" w:rsidRPr="007F61E1">
        <w:rPr>
          <w:rFonts w:ascii="Times New Roman" w:hAnsi="Times New Roman" w:cs="Times New Roman"/>
          <w:sz w:val="20"/>
          <w:szCs w:val="20"/>
        </w:rPr>
        <w:t xml:space="preserve"> u virtualnom okruženju, što znači da vrijede slična pravila primjerenog ponašanja i ophođenja kao i u učionici. Što znači da učenici za neprimjerene oblike mogu snositi posljedice. </w:t>
      </w:r>
    </w:p>
    <w:p w:rsidR="00226462" w:rsidRPr="007F61E1" w:rsidRDefault="0022646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>U ponedjeljak će svi učenici OŠ i maturanti imati mogućnost pratiti nastavu na televiziji.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>Razredna nastava na HRT 3 Škola na Trećem</w:t>
      </w:r>
    </w:p>
    <w:p w:rsidR="00361C52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t>Viši razredi osnovne i maturanti na Sportskoj televiziji</w:t>
      </w:r>
    </w:p>
    <w:p w:rsidR="007F61E1" w:rsidRPr="007F61E1" w:rsidRDefault="007F61E1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6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DETALJNE UPUTE ZA IZVOĐENJE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1.-4. razred OŠ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Istarska županija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RH (bez Istarske)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Učenici koji su u školi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Školu na Trećem od ponedjeljka.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Školu na Trećem od ponedjeljka.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školi se neće odvijati nastava, a Školu na Trećem će pratiti u školi ako je njihov termin dok su u školi na rasporedu, inače od kuće.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Učitelji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 xml:space="preserve">Obavijestiti roditelje ranije (nedjelja) kada je termin </w:t>
            </w:r>
            <w:r w:rsidRPr="007F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prikazivanja za njihov razred.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Dnevno roditeljima slati materijale za vježbanje.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Obavijestiti roditelje ranije (nedjelja) kada je termin </w:t>
            </w:r>
            <w:r w:rsidRPr="007F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prikazivanja za njihov razred.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Od srijede roditeljima slati materijale za vježbanje.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je termin za prikazivanje Škole na Trećem tijekom boravka u školi osigurati da djeca gledaju, inače aktivnosti kao u produženom boravku.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Roditelji</w:t>
            </w:r>
          </w:p>
        </w:tc>
        <w:tc>
          <w:tcPr>
            <w:tcW w:w="3387" w:type="dxa"/>
            <w:gridSpan w:val="2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upute učitelja.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 xml:space="preserve">Svi materijali Škole na Trećem bit će dostupni i na zahtjev i na </w:t>
            </w:r>
            <w:proofErr w:type="spellStart"/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Youtubeu</w:t>
            </w:r>
            <w:proofErr w:type="spellEnd"/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Samo roditelji koji nemaju mogućnost ostaviti dijete pod nadzorom doma, ostavljaju dijete u školi (slično kao kod štrajka).</w:t>
            </w:r>
          </w:p>
        </w:tc>
      </w:tr>
    </w:tbl>
    <w:p w:rsidR="00361C52" w:rsidRPr="007F61E1" w:rsidRDefault="00361C52" w:rsidP="007F61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361C52" w:rsidRPr="007F61E1" w:rsidTr="004C15DF">
        <w:tc>
          <w:tcPr>
            <w:tcW w:w="2760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5. do 8. razred</w:t>
            </w:r>
          </w:p>
        </w:tc>
        <w:tc>
          <w:tcPr>
            <w:tcW w:w="278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Istarska županija</w:t>
            </w:r>
          </w:p>
        </w:tc>
        <w:tc>
          <w:tcPr>
            <w:tcW w:w="2799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RH (bez Istarske)</w:t>
            </w:r>
          </w:p>
        </w:tc>
      </w:tr>
      <w:tr w:rsidR="00361C52" w:rsidRPr="007F61E1" w:rsidTr="004C15DF">
        <w:tc>
          <w:tcPr>
            <w:tcW w:w="2760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Učenici</w:t>
            </w:r>
          </w:p>
        </w:tc>
        <w:tc>
          <w:tcPr>
            <w:tcW w:w="278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U ponedjeljak idu u virtualni razred  i slijede upute razrednika i predmetnih nastavnika.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Ako ima poteškoća. nastavu mogu gledati na Sportskoj televiziji.</w:t>
            </w:r>
          </w:p>
        </w:tc>
        <w:tc>
          <w:tcPr>
            <w:tcW w:w="2799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U ponedjeljak gledaju nastavu na Sportskoj televiziji i testiraju virtualni razred s razrednikom.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C52" w:rsidRPr="007F61E1" w:rsidTr="004C15DF">
        <w:tc>
          <w:tcPr>
            <w:tcW w:w="2760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Nastavnici</w:t>
            </w:r>
          </w:p>
        </w:tc>
        <w:tc>
          <w:tcPr>
            <w:tcW w:w="278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Razrednici daju u virtualnim razredima učenicima raspored i obavijesti, predmetni nastavnici daju aktivnosti i zadatke.</w:t>
            </w:r>
          </w:p>
        </w:tc>
        <w:tc>
          <w:tcPr>
            <w:tcW w:w="2799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U ponedjeljak razrednici testiraju virtualnu učionicu s učenicima, u utorak i predmetni nastavnici.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Od srijede razrednici daju u virtualnim razredima učenicima raspored i obavijesti, predmetni nastavnici daju aktivnosti i zadatke.</w:t>
            </w:r>
          </w:p>
        </w:tc>
      </w:tr>
      <w:tr w:rsidR="00361C52" w:rsidRPr="007F61E1" w:rsidTr="004C15DF">
        <w:tc>
          <w:tcPr>
            <w:tcW w:w="2760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b/>
                <w:sz w:val="16"/>
                <w:szCs w:val="16"/>
              </w:rPr>
              <w:t>Roditelji</w:t>
            </w:r>
          </w:p>
        </w:tc>
        <w:tc>
          <w:tcPr>
            <w:tcW w:w="5582" w:type="dxa"/>
            <w:gridSpan w:val="2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61E1">
              <w:rPr>
                <w:rFonts w:ascii="Times New Roman" w:hAnsi="Times New Roman" w:cs="Times New Roman"/>
                <w:sz w:val="16"/>
                <w:szCs w:val="16"/>
              </w:rPr>
              <w:t>Ako učenik nije bio aktivan cijeli dan u virtualnom razredu, svoj izostanak treba opravdati razredniku.</w:t>
            </w:r>
          </w:p>
        </w:tc>
      </w:tr>
    </w:tbl>
    <w:p w:rsidR="00361C52" w:rsidRDefault="00361C52" w:rsidP="007F61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1E1" w:rsidRPr="007F61E1" w:rsidRDefault="007F61E1" w:rsidP="007F61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82"/>
        <w:gridCol w:w="2798"/>
      </w:tblGrid>
      <w:tr w:rsidR="00361C52" w:rsidRPr="007F61E1" w:rsidTr="004C15DF">
        <w:tc>
          <w:tcPr>
            <w:tcW w:w="276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1 do 3. razred srednje škole</w:t>
            </w:r>
          </w:p>
        </w:tc>
        <w:tc>
          <w:tcPr>
            <w:tcW w:w="278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Istarska županija</w:t>
            </w:r>
          </w:p>
        </w:tc>
        <w:tc>
          <w:tcPr>
            <w:tcW w:w="2798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RH (bez Istarske)</w:t>
            </w:r>
          </w:p>
        </w:tc>
      </w:tr>
      <w:tr w:rsidR="00361C52" w:rsidRPr="007F61E1" w:rsidTr="004C15DF">
        <w:tc>
          <w:tcPr>
            <w:tcW w:w="276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</w:tc>
        <w:tc>
          <w:tcPr>
            <w:tcW w:w="278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ponedjeljak idu u virtualni razred  i slijede upute razrednika i predmetnih nastavnika.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Ako ima poteškoća, zadatke mogu obaviti tijekom dana.</w:t>
            </w:r>
          </w:p>
        </w:tc>
        <w:tc>
          <w:tcPr>
            <w:tcW w:w="2798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ponedjeljak trebaju pogledati snimljene online materijale prema rasporedu o čemu će ih obavijestiti razrednik.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utorak također gledaju snimljene materijale i testiraju razrede s predmetnim nastavnicima.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 xml:space="preserve">Od srijede idu u virtualni razred  i slijede upute razrednika i predmetnih nastavnika. 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ima poteškoća, zadatke mogu obaviti tijekom dana.</w:t>
            </w:r>
          </w:p>
        </w:tc>
      </w:tr>
      <w:tr w:rsidR="00361C52" w:rsidRPr="007F61E1" w:rsidTr="004C15DF">
        <w:tc>
          <w:tcPr>
            <w:tcW w:w="276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Nastavnici</w:t>
            </w:r>
          </w:p>
        </w:tc>
        <w:tc>
          <w:tcPr>
            <w:tcW w:w="278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Razrednici daju u virtualnim razredima učenicima raspored i obavijesti, predmetni nastavnici daju aktivnosti i zadatke.</w:t>
            </w:r>
          </w:p>
        </w:tc>
        <w:tc>
          <w:tcPr>
            <w:tcW w:w="2798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ponedjeljak razrednici testiraju virtualnu učionicu s učenicima, u utorak i predmetni nastavnici.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Od srijede razrednici daju u virtualnim razredima učenicima raspored i obavijesti, predmetni nastavnici daju aktivnosti i zadatke.</w:t>
            </w:r>
          </w:p>
        </w:tc>
      </w:tr>
      <w:tr w:rsidR="00361C52" w:rsidRPr="007F61E1" w:rsidTr="004C15DF">
        <w:tc>
          <w:tcPr>
            <w:tcW w:w="2762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Roditelji</w:t>
            </w:r>
          </w:p>
        </w:tc>
        <w:tc>
          <w:tcPr>
            <w:tcW w:w="5580" w:type="dxa"/>
            <w:gridSpan w:val="2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Ako učenik nije bio aktivan cijeli dan u virtualnom razredu, svoj izostanak treba opravdati razredniku</w:t>
            </w:r>
          </w:p>
        </w:tc>
      </w:tr>
    </w:tbl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6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DETALJNE UPUTE ZA IZVOĐENJE</w:t>
      </w:r>
    </w:p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1.-4. razred OŠ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Istarska županija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RH (bez Istarske)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Učenici koji su u školi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Školu na Trećem od ponedjeljka.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Školu na Trećem od ponedjeljka.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U školi se neće odvijati nastava, a Školu na Trećem će pratiti u školi ako je njihov termin dok su u školi na rasporedu, inače od kuće.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Učitelji</w:t>
            </w:r>
          </w:p>
        </w:tc>
        <w:tc>
          <w:tcPr>
            <w:tcW w:w="1693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Obavijestiti roditelje ranije (nedjelja) kada je termin prikazivanja za njihov razred.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Dnevno roditeljima slati materijale za vježbanje.</w:t>
            </w:r>
          </w:p>
        </w:tc>
        <w:tc>
          <w:tcPr>
            <w:tcW w:w="1694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Obavijestiti roditelje ranije (nedjelja) kada je termin prikazivanja za njihov razred.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Od srijede roditeljima slati materijale za vježbanje.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Ako je termin za prikazivanje Škole na Trećem tijekom boravka u školi osigurati da djeca gledaju, inače aktivnosti kao u produženom boravku.</w:t>
            </w:r>
          </w:p>
        </w:tc>
      </w:tr>
      <w:tr w:rsidR="00361C52" w:rsidRPr="007F61E1" w:rsidTr="004C15DF">
        <w:tc>
          <w:tcPr>
            <w:tcW w:w="168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b/>
                <w:sz w:val="20"/>
                <w:szCs w:val="20"/>
              </w:rPr>
              <w:t>Roditelji</w:t>
            </w:r>
          </w:p>
        </w:tc>
        <w:tc>
          <w:tcPr>
            <w:tcW w:w="3387" w:type="dxa"/>
            <w:gridSpan w:val="2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Pratiti upute učitelja.</w:t>
            </w:r>
          </w:p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 xml:space="preserve">Svi materijali Škole na Trećem bit će dostupni i na zahtjev i na </w:t>
            </w:r>
            <w:proofErr w:type="spellStart"/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Youtubeu</w:t>
            </w:r>
            <w:proofErr w:type="spellEnd"/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6" w:type="dxa"/>
          </w:tcPr>
          <w:p w:rsidR="00361C52" w:rsidRPr="007F61E1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1">
              <w:rPr>
                <w:rFonts w:ascii="Times New Roman" w:hAnsi="Times New Roman" w:cs="Times New Roman"/>
                <w:sz w:val="20"/>
                <w:szCs w:val="20"/>
              </w:rPr>
              <w:t>Samo roditelji koji nemaju mogućnost ostaviti dijete pod nadzorom doma, ostavljaju dijete u školi (slično kao kod štrajka).</w:t>
            </w:r>
          </w:p>
        </w:tc>
      </w:tr>
    </w:tbl>
    <w:p w:rsidR="00361C52" w:rsidRPr="007F61E1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C52" w:rsidRPr="007F61E1" w:rsidRDefault="00361C52" w:rsidP="007F61E1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7F61E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361C52" w:rsidRPr="005A6504" w:rsidTr="004C15DF">
        <w:tc>
          <w:tcPr>
            <w:tcW w:w="2760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lastRenderedPageBreak/>
              <w:t>5. do 8. razred</w:t>
            </w:r>
          </w:p>
        </w:tc>
        <w:tc>
          <w:tcPr>
            <w:tcW w:w="2783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99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361C52" w:rsidRPr="005A6504" w:rsidTr="004C15DF">
        <w:tc>
          <w:tcPr>
            <w:tcW w:w="2760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2783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razrednika i predmetnih nastavnika.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poteškoća. nastavu mogu gledati na Sportskoj televiziji.</w:t>
            </w:r>
          </w:p>
        </w:tc>
        <w:tc>
          <w:tcPr>
            <w:tcW w:w="2799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 i testiraju virtualni razred s razrednikom.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C52" w:rsidRPr="005A6504" w:rsidTr="004C15DF">
        <w:tc>
          <w:tcPr>
            <w:tcW w:w="2760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2783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zadatke.</w:t>
            </w:r>
          </w:p>
        </w:tc>
        <w:tc>
          <w:tcPr>
            <w:tcW w:w="2799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zadatke.</w:t>
            </w:r>
          </w:p>
        </w:tc>
      </w:tr>
      <w:tr w:rsidR="00361C52" w:rsidRPr="005A6504" w:rsidTr="004C15DF">
        <w:tc>
          <w:tcPr>
            <w:tcW w:w="2760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82" w:type="dxa"/>
            <w:gridSpan w:val="2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razredu, svoj izostanak treba opravdati razredniku.</w:t>
            </w:r>
          </w:p>
        </w:tc>
      </w:tr>
    </w:tbl>
    <w:p w:rsidR="00361C52" w:rsidRDefault="00361C52" w:rsidP="00361C5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7F61E1" w:rsidRPr="007F61E1" w:rsidRDefault="007F61E1" w:rsidP="007F61E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82"/>
        <w:gridCol w:w="2798"/>
      </w:tblGrid>
      <w:tr w:rsidR="00361C52" w:rsidRPr="005A6504" w:rsidTr="004C15DF">
        <w:tc>
          <w:tcPr>
            <w:tcW w:w="276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 do 3. razred srednje škole</w:t>
            </w:r>
          </w:p>
        </w:tc>
        <w:tc>
          <w:tcPr>
            <w:tcW w:w="278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98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361C52" w:rsidRPr="005A6504" w:rsidTr="004C15DF">
        <w:tc>
          <w:tcPr>
            <w:tcW w:w="276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278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razrednika i predmetnih nastavnika.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poteškoća, zadatke mogu obaviti tijekom dana.</w:t>
            </w:r>
          </w:p>
        </w:tc>
        <w:tc>
          <w:tcPr>
            <w:tcW w:w="2798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trebaju pogledati snimljene online materijale prema rasporedu o čemu će ih obavijestiti razrednik.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U utorak također gledaju snimljene materijale i </w:t>
            </w:r>
            <w:r w:rsidRPr="005A6504">
              <w:rPr>
                <w:rFonts w:ascii="Times New Roman" w:hAnsi="Times New Roman" w:cs="Times New Roman"/>
              </w:rPr>
              <w:lastRenderedPageBreak/>
              <w:t>testiraju razrede s predmetnim nastavnicima.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Od srijede idu u virtualni razred  i slijede upute razrednika i predmetnih nastavnika. 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poteškoća, zadatke mogu obaviti tijekom dana.</w:t>
            </w:r>
          </w:p>
        </w:tc>
      </w:tr>
      <w:tr w:rsidR="00361C52" w:rsidRPr="005A6504" w:rsidTr="004C15DF">
        <w:tc>
          <w:tcPr>
            <w:tcW w:w="276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lastRenderedPageBreak/>
              <w:t>Nastavnici</w:t>
            </w:r>
          </w:p>
        </w:tc>
        <w:tc>
          <w:tcPr>
            <w:tcW w:w="278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zadatke.</w:t>
            </w:r>
          </w:p>
        </w:tc>
        <w:tc>
          <w:tcPr>
            <w:tcW w:w="2798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nastavnici.</w:t>
            </w:r>
          </w:p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zadatke.</w:t>
            </w:r>
          </w:p>
        </w:tc>
      </w:tr>
      <w:tr w:rsidR="00361C52" w:rsidRPr="005A6504" w:rsidTr="004C15DF">
        <w:tc>
          <w:tcPr>
            <w:tcW w:w="2762" w:type="dxa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80" w:type="dxa"/>
            <w:gridSpan w:val="2"/>
          </w:tcPr>
          <w:p w:rsidR="00361C52" w:rsidRPr="005A6504" w:rsidRDefault="00361C52" w:rsidP="004C15DF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razredu, svoj izostanak treba opravdati razredniku</w:t>
            </w:r>
          </w:p>
        </w:tc>
      </w:tr>
    </w:tbl>
    <w:p w:rsidR="00907545" w:rsidRDefault="00907545" w:rsidP="0090754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907545" w:rsidRDefault="00907545" w:rsidP="0090754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361C52" w:rsidRPr="00907545" w:rsidRDefault="00361C52" w:rsidP="0090754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1C52" w:rsidRPr="009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2"/>
    <w:rsid w:val="000F01FE"/>
    <w:rsid w:val="00226462"/>
    <w:rsid w:val="00361C52"/>
    <w:rsid w:val="00490585"/>
    <w:rsid w:val="007F61E1"/>
    <w:rsid w:val="00907545"/>
    <w:rsid w:val="00D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0898"/>
  <w15:chartTrackingRefBased/>
  <w15:docId w15:val="{E8269FB4-BFEB-46A4-B02D-2596BB8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C52"/>
    <w:pPr>
      <w:ind w:left="720"/>
      <w:contextualSpacing/>
    </w:pPr>
  </w:style>
  <w:style w:type="table" w:styleId="Reetkatablice">
    <w:name w:val="Table Grid"/>
    <w:basedOn w:val="Obinatablica"/>
    <w:uiPriority w:val="39"/>
    <w:rsid w:val="0036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36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2020-03-15T12:02:00Z</dcterms:created>
  <dcterms:modified xsi:type="dcterms:W3CDTF">2020-03-15T12:02:00Z</dcterms:modified>
</cp:coreProperties>
</file>