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8D" w:rsidRPr="003B338D" w:rsidRDefault="003B338D" w:rsidP="003B338D">
      <w:pPr>
        <w:tabs>
          <w:tab w:val="left" w:pos="2552"/>
        </w:tabs>
        <w:spacing w:after="0" w:line="240" w:lineRule="auto"/>
        <w:jc w:val="both"/>
        <w:rPr>
          <w:rFonts w:ascii="Arial" w:eastAsia="Comic Sans MS" w:hAnsi="Arial" w:cs="Arial"/>
          <w:lang w:eastAsia="hr-HR"/>
        </w:rPr>
      </w:pPr>
      <w:bookmarkStart w:id="0" w:name="_GoBack"/>
      <w:bookmarkEnd w:id="0"/>
      <w:r w:rsidRPr="003B338D">
        <w:rPr>
          <w:rFonts w:ascii="Arial" w:eastAsia="Comic Sans MS" w:hAnsi="Arial" w:cs="Arial"/>
          <w:lang w:eastAsia="hr-HR"/>
        </w:rPr>
        <w:t xml:space="preserve">Na temelju članka 54. stavka 1. Zakona o ustanovama („Narodne novine“ broj  76/93, 29/97, 47/99, 35/08) te članka 98.  Zakona o odgoju i obrazovanju u osnovnoj i srednjoj školi („Narodne novine“ broj 87/08, 86/09, 92/10, 105/10, 90/11, 5/12, 16/12, 86/12, 94/13, 136/14-RUSRH,152/14, 7/17, 68/18) Školski odbor Osnovne škole Krune Krstića, Zadar uz prethodnu suglasnost Gradskog vijeća Grada Zadra dana </w:t>
      </w:r>
      <w:r w:rsidR="00FF446E">
        <w:rPr>
          <w:rFonts w:ascii="Arial" w:eastAsia="Comic Sans MS" w:hAnsi="Arial" w:cs="Arial"/>
          <w:lang w:eastAsia="hr-HR"/>
        </w:rPr>
        <w:t xml:space="preserve">7. svibnja 2019. </w:t>
      </w:r>
      <w:r w:rsidRPr="003B338D">
        <w:rPr>
          <w:rFonts w:ascii="Arial" w:eastAsia="Comic Sans MS" w:hAnsi="Arial" w:cs="Arial"/>
          <w:lang w:eastAsia="hr-HR"/>
        </w:rPr>
        <w:t>donosi :</w:t>
      </w:r>
    </w:p>
    <w:p w:rsidR="003B338D" w:rsidRPr="003B338D" w:rsidRDefault="003B338D" w:rsidP="003B338D">
      <w:pPr>
        <w:keepNext/>
        <w:spacing w:after="0" w:line="240" w:lineRule="auto"/>
        <w:jc w:val="center"/>
        <w:rPr>
          <w:rFonts w:ascii="Arial" w:eastAsia="Times New Roman" w:hAnsi="Arial" w:cs="Arial"/>
          <w:lang w:eastAsia="hr-HR"/>
        </w:rPr>
      </w:pPr>
    </w:p>
    <w:p w:rsidR="003B338D" w:rsidRPr="003B338D" w:rsidRDefault="003B338D" w:rsidP="003B338D">
      <w:pPr>
        <w:keepNext/>
        <w:spacing w:after="0" w:line="240" w:lineRule="auto"/>
        <w:jc w:val="center"/>
        <w:rPr>
          <w:rFonts w:ascii="Arial" w:eastAsia="Times New Roman" w:hAnsi="Arial" w:cs="Arial"/>
          <w:lang w:eastAsia="hr-HR"/>
        </w:rPr>
      </w:pPr>
    </w:p>
    <w:p w:rsidR="003B338D" w:rsidRPr="003B338D" w:rsidRDefault="003B338D" w:rsidP="003B338D">
      <w:pPr>
        <w:keepNext/>
        <w:spacing w:after="0" w:line="240" w:lineRule="auto"/>
        <w:jc w:val="center"/>
        <w:rPr>
          <w:rFonts w:ascii="Arial" w:eastAsia="Comic Sans MS" w:hAnsi="Arial" w:cs="Arial"/>
          <w:b/>
          <w:lang w:eastAsia="hr-HR"/>
        </w:rPr>
      </w:pPr>
      <w:r w:rsidRPr="003B338D">
        <w:rPr>
          <w:rFonts w:ascii="Arial" w:eastAsia="Comic Sans MS" w:hAnsi="Arial" w:cs="Arial"/>
          <w:b/>
          <w:lang w:eastAsia="hr-HR"/>
        </w:rPr>
        <w:t>STATUT</w:t>
      </w:r>
    </w:p>
    <w:p w:rsidR="003B338D" w:rsidRPr="003B338D" w:rsidRDefault="003B338D" w:rsidP="003B338D">
      <w:pPr>
        <w:keepNext/>
        <w:spacing w:after="0" w:line="240" w:lineRule="auto"/>
        <w:jc w:val="center"/>
        <w:rPr>
          <w:rFonts w:ascii="Arial" w:eastAsia="Comic Sans MS" w:hAnsi="Arial" w:cs="Arial"/>
          <w:b/>
          <w:lang w:eastAsia="hr-HR"/>
        </w:rPr>
      </w:pPr>
    </w:p>
    <w:p w:rsidR="003B338D" w:rsidRPr="003B338D" w:rsidRDefault="003B338D" w:rsidP="003B338D">
      <w:pPr>
        <w:keepNext/>
        <w:spacing w:after="0" w:line="240" w:lineRule="auto"/>
        <w:rPr>
          <w:rFonts w:ascii="Arial" w:eastAsia="Times New Roman" w:hAnsi="Arial" w:cs="Arial"/>
          <w:lang w:eastAsia="hr-HR"/>
        </w:rPr>
      </w:pPr>
    </w:p>
    <w:p w:rsidR="003B338D" w:rsidRPr="003B338D" w:rsidRDefault="003B338D" w:rsidP="003B338D">
      <w:pPr>
        <w:keepNext/>
        <w:spacing w:after="0" w:line="240" w:lineRule="auto"/>
        <w:ind w:left="360"/>
        <w:rPr>
          <w:rFonts w:ascii="Arial" w:eastAsia="Times New Roman" w:hAnsi="Arial" w:cs="Arial"/>
          <w:lang w:eastAsia="hr-HR"/>
        </w:rPr>
      </w:pPr>
      <w:r w:rsidRPr="003B338D">
        <w:rPr>
          <w:rFonts w:ascii="Arial" w:eastAsia="Comic Sans MS" w:hAnsi="Arial" w:cs="Arial"/>
          <w:b/>
          <w:lang w:eastAsia="hr-HR"/>
        </w:rPr>
        <w:t>I. OPĆE  ODREDBE</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Ovim statutom utvrđuju se statusna obilježja, ustrojstvo, obavljanje djelatnosti, ovlasti i način odlučivanja tijela upravljanja i stručnih tijela, položaj, prava i obveze učenika i roditelja te druga pitanja od značenja za djelatnost i rad Osnovne škole Krune Krstića, Zadar (dalje u  tekstu: Škola).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Izrazi u ovom statutu glede rodne pripadnosti navedeni u muškom rodu neutralni su i odnose se na muške i ženske osobe.</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Škola je pravna osoba i upisana je u sudski registar nadležnog Trgovačkog suda te u zajednički elektronski upisnik ustanova osnovnog i srednjeg školstva Ministarstva znanosti i obrazovanja (dalje u tekstu: Ministarstvo)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Škola je  javna ustanova.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Osnivač Škole je Grad Zadar.</w:t>
      </w:r>
      <w:r w:rsidRPr="003B338D">
        <w:rPr>
          <w:rFonts w:ascii="Arial" w:eastAsia="Comic Sans MS" w:hAnsi="Arial" w:cs="Arial"/>
          <w:sz w:val="24"/>
          <w:szCs w:val="20"/>
          <w:lang w:eastAsia="hr-HR"/>
        </w:rPr>
        <w:t xml:space="preserve"> </w:t>
      </w:r>
      <w:r w:rsidRPr="003B338D">
        <w:rPr>
          <w:rFonts w:ascii="Arial" w:eastAsia="Comic Sans MS" w:hAnsi="Arial" w:cs="Arial"/>
          <w:lang w:eastAsia="hr-HR"/>
        </w:rPr>
        <w:t>Grad Zadar postao je osnivačem Škole na temelju članka 105.b Zakona o osnovnom školstvu (“Narodne novine”, broj 59./01.), te Odluke Ministarstva prosvjete i športa o prijenosu osnivačkih prava nad ustanovama osnovnog školstva, Klasa: 602-02/02-01/144; Urbroj: 532/01-02-1 od 20. veljače 2002. godine</w:t>
      </w:r>
    </w:p>
    <w:p w:rsidR="003B338D" w:rsidRPr="003B338D" w:rsidRDefault="003B338D" w:rsidP="003B338D">
      <w:pPr>
        <w:spacing w:after="0" w:line="240" w:lineRule="auto"/>
        <w:ind w:firstLine="720"/>
        <w:jc w:val="both"/>
        <w:rPr>
          <w:rFonts w:ascii="Arial" w:hAnsi="Arial" w:cs="Arial"/>
        </w:rPr>
      </w:pPr>
      <w:r w:rsidRPr="003B338D">
        <w:rPr>
          <w:rFonts w:ascii="Arial" w:eastAsia="Comic Sans MS" w:hAnsi="Arial" w:cs="Arial"/>
        </w:rPr>
        <w:t xml:space="preserve">Škola </w:t>
      </w:r>
      <w:r w:rsidRPr="003B338D">
        <w:rPr>
          <w:rFonts w:ascii="Arial" w:hAnsi="Arial" w:cs="Arial"/>
        </w:rPr>
        <w:t xml:space="preserve">je pravni slijednik Osnovne škole „Krsto Ljubičić“ koju je osnovao Narodni odbor općine Zadar svojim rješenjem broj: 06-4085/19 od 27. prosinca 1962. godine.  </w:t>
      </w:r>
    </w:p>
    <w:p w:rsidR="003B338D" w:rsidRPr="003B338D" w:rsidRDefault="003B338D" w:rsidP="003B338D">
      <w:pPr>
        <w:spacing w:after="0" w:line="240" w:lineRule="auto"/>
        <w:ind w:firstLine="720"/>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Comic Sans MS" w:hAnsi="Arial" w:cs="Arial"/>
          <w:b/>
          <w:lang w:eastAsia="hr-HR"/>
        </w:rPr>
        <w:t>Članak 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Naziv Škole je Osnovna škola Krune Krstića, Zadar.</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Sjedište Škole je </w:t>
      </w:r>
      <w:r w:rsidRPr="003B338D">
        <w:rPr>
          <w:rFonts w:ascii="Arial" w:eastAsia="Times New Roman" w:hAnsi="Arial" w:cs="Arial"/>
          <w:bCs/>
          <w:lang w:eastAsia="hr-HR"/>
        </w:rPr>
        <w:t>Zadru, Trg Gospe Loretske 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Puni naziv Škola ističe na zgradi u kojoj je njezino sjedište. </w:t>
      </w:r>
    </w:p>
    <w:p w:rsidR="003B338D" w:rsidRPr="003B338D" w:rsidRDefault="003B338D" w:rsidP="003B338D">
      <w:pPr>
        <w:spacing w:after="0" w:line="240" w:lineRule="auto"/>
        <w:ind w:firstLine="720"/>
        <w:jc w:val="both"/>
        <w:rPr>
          <w:rFonts w:ascii="Arial" w:hAnsi="Arial" w:cs="Arial"/>
        </w:rPr>
      </w:pPr>
      <w:r w:rsidRPr="003B338D">
        <w:rPr>
          <w:rFonts w:ascii="Arial" w:hAnsi="Arial" w:cs="Arial"/>
        </w:rPr>
        <w:t>U sastavu škole djeluje i Područni odjel Ploče, Zadar, Sv. Nikole Tavelića 18.</w:t>
      </w:r>
    </w:p>
    <w:p w:rsidR="003B338D" w:rsidRPr="003B338D" w:rsidRDefault="003B338D" w:rsidP="003B338D">
      <w:pPr>
        <w:spacing w:after="0" w:line="240" w:lineRule="auto"/>
        <w:jc w:val="both"/>
        <w:rPr>
          <w:rFonts w:ascii="Arial" w:eastAsia="Comic Sans MS" w:hAnsi="Arial" w:cs="Arial"/>
          <w:i/>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Obilježavanje Dana Škole određuje se godišnjim planom i programom rada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6.</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Škola ima:</w:t>
      </w:r>
    </w:p>
    <w:p w:rsidR="003B338D" w:rsidRPr="003B338D" w:rsidRDefault="003B338D" w:rsidP="003B338D">
      <w:pPr>
        <w:numPr>
          <w:ilvl w:val="0"/>
          <w:numId w:val="1"/>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Jedan</w:t>
      </w:r>
      <w:r w:rsidRPr="003B338D">
        <w:rPr>
          <w:rFonts w:ascii="Arial" w:eastAsia="Comic Sans MS" w:hAnsi="Arial" w:cs="Arial"/>
          <w:i/>
          <w:lang w:eastAsia="hr-HR"/>
        </w:rPr>
        <w:t xml:space="preserve"> </w:t>
      </w:r>
      <w:r w:rsidRPr="003B338D">
        <w:rPr>
          <w:rFonts w:ascii="Arial" w:eastAsia="Comic Sans MS" w:hAnsi="Arial" w:cs="Arial"/>
          <w:lang w:eastAsia="hr-HR"/>
        </w:rPr>
        <w:t>pečat s grbom Republike Hrvatske, okruglog oblika, promjera 38 mm, na kojem je uz rub ispisan naziv i sjedište Škole, a u sredini pečata nalazi se grb Republike Hrvatske</w:t>
      </w:r>
    </w:p>
    <w:p w:rsidR="003B338D" w:rsidRPr="003B338D" w:rsidRDefault="003B338D" w:rsidP="003B338D">
      <w:pPr>
        <w:numPr>
          <w:ilvl w:val="0"/>
          <w:numId w:val="1"/>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jedan pečat okruglog oblika, promjera 25 mm, koji sadrži naziv i sjedište Škole.</w:t>
      </w:r>
    </w:p>
    <w:p w:rsidR="003B338D" w:rsidRPr="003B338D" w:rsidRDefault="003B338D" w:rsidP="003B338D">
      <w:pPr>
        <w:numPr>
          <w:ilvl w:val="0"/>
          <w:numId w:val="1"/>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jedan štambilj četvrtastog oblika širine 15 mm i dužine 55 mm, koji sadrži naziv i sjedište Škole.</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Pečatom iz stavka 1. točke 1. ovoga članka ovjeravaju se javne isprave koje Škola izdaje i akti koje Škola donosi u obavljanju javnih ovlasti.</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Pečat iz stavka 1. točke 2. ovoga članka služi za redovito administrativno-financijsko poslovanje Škole.</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lastRenderedPageBreak/>
        <w:t>Štambilj se upotrebljava za svakodnevno poslovanje Škole.</w:t>
      </w:r>
    </w:p>
    <w:p w:rsidR="003B338D" w:rsidRPr="003B338D" w:rsidRDefault="003B338D" w:rsidP="003B338D">
      <w:pPr>
        <w:spacing w:after="0" w:line="240" w:lineRule="auto"/>
        <w:ind w:firstLine="361"/>
        <w:jc w:val="both"/>
        <w:rPr>
          <w:rFonts w:ascii="Arial" w:eastAsia="Comic Sans MS" w:hAnsi="Arial" w:cs="Arial"/>
          <w:lang w:eastAsia="hr-HR"/>
        </w:rPr>
      </w:pPr>
      <w:r w:rsidRPr="003B338D">
        <w:rPr>
          <w:rFonts w:ascii="Arial" w:eastAsia="Comic Sans MS" w:hAnsi="Arial" w:cs="Arial"/>
          <w:lang w:eastAsia="hr-HR"/>
        </w:rPr>
        <w:t>O broju, uporabi i čuvanju pečata i štambilja odlučuje ravnatelj.</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Predstavljanje i zastupanje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Comic Sans MS" w:hAnsi="Arial" w:cs="Arial"/>
          <w:lang w:eastAsia="hr-HR"/>
        </w:rPr>
        <w:t xml:space="preserve">Školu zastupa i predstavlja ravnatelj </w:t>
      </w:r>
      <w:r w:rsidRPr="003B338D">
        <w:rPr>
          <w:rFonts w:ascii="Arial" w:eastAsia="Comic Sans MS" w:hAnsi="Arial" w:cs="Arial"/>
          <w:i/>
          <w:lang w:eastAsia="hr-HR"/>
        </w:rPr>
        <w:t>ili osoba koju ravnatelj za to pismeno ovlasti.</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Ovlasti ravnatelja  iz stavka 1. ovoga članka upisuju se u sudski registar.</w:t>
      </w:r>
    </w:p>
    <w:p w:rsidR="003B338D" w:rsidRPr="003B338D" w:rsidRDefault="003B338D" w:rsidP="003B338D">
      <w:pPr>
        <w:spacing w:after="0" w:line="240" w:lineRule="auto"/>
        <w:ind w:firstLine="720"/>
        <w:jc w:val="both"/>
        <w:rPr>
          <w:rFonts w:ascii="Arial" w:eastAsia="Comic Sans MS" w:hAnsi="Arial" w:cs="Arial"/>
          <w:i/>
          <w:lang w:eastAsia="hr-HR"/>
        </w:rPr>
      </w:pPr>
      <w:r w:rsidRPr="003B338D">
        <w:rPr>
          <w:rFonts w:ascii="Arial" w:eastAsia="Comic Sans MS" w:hAnsi="Arial" w:cs="Arial"/>
          <w:i/>
          <w:lang w:eastAsia="hr-HR"/>
        </w:rPr>
        <w:t>U slučaju parničnog  ili upravnog spora između Škole i ravnatelja Školu zastupa predsjednik Školskog odbora ili osoba koju on pisano opunomoći.</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II. OBAVLJANJE DJELATNOSTI</w:t>
      </w:r>
    </w:p>
    <w:p w:rsidR="003B338D" w:rsidRPr="003B338D" w:rsidRDefault="003B338D" w:rsidP="003B338D">
      <w:pPr>
        <w:spacing w:after="0" w:line="240" w:lineRule="auto"/>
        <w:ind w:firstLine="720"/>
        <w:jc w:val="center"/>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Djelatnost škole je obvezni osnovnoškolski odgoj i obrazovanje djece i mladih.</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Osnovno obrazovanje obuhvaća opće obrazovanje i druge oblike obrazovanja djece i mladih . </w:t>
      </w:r>
    </w:p>
    <w:p w:rsidR="003B338D" w:rsidRPr="003B338D" w:rsidRDefault="003B338D" w:rsidP="003B338D">
      <w:pPr>
        <w:spacing w:after="0" w:line="240" w:lineRule="auto"/>
        <w:jc w:val="both"/>
        <w:rPr>
          <w:rFonts w:ascii="Arial" w:eastAsia="Times New Roman" w:hAnsi="Arial" w:cs="Arial"/>
          <w:i/>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 xml:space="preserve">      Članak 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Djelatnost Škole iz članka 10. ovoga statuta obavlja se kao javna služba.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 temelju javnih ovlasti Škola obavlja sljedeće poslove:</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upise i ispise iz škole s vođenjem odgovarajuće evidencije i dokumentacije</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organizaciju i izvođenje nastave i drugih oblika odgojno-obrazovnog rada s učenicima i vođenje odgovarajućih evidencija </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vrednovanje i ocjenjivanje učenika i vođenje odgovarajućih evidencija o tome i vođenje evidencija o učeničkim postignućima </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izricanje pedagoških mjera i vođenje evidencija o tim mjerama </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organiziranje predmetnih i razrednih ispita i vođenje evidencije o njima </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izdavanje javnih isprava</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izdavanje potvrda</w:t>
      </w:r>
    </w:p>
    <w:p w:rsidR="003B338D" w:rsidRPr="003B338D" w:rsidRDefault="003B338D" w:rsidP="003B338D">
      <w:pPr>
        <w:numPr>
          <w:ilvl w:val="0"/>
          <w:numId w:val="2"/>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upisivanje podataka o odgojno-obrazovnom radu u e–maticu – zajednički elektronički upisnik ustanova do 30. rujna tekuće godine</w:t>
      </w:r>
    </w:p>
    <w:p w:rsidR="003B338D" w:rsidRPr="003B338D" w:rsidRDefault="003B338D" w:rsidP="003B338D">
      <w:pPr>
        <w:spacing w:after="0" w:line="240" w:lineRule="auto"/>
        <w:ind w:left="360"/>
        <w:jc w:val="both"/>
        <w:rPr>
          <w:rFonts w:ascii="Arial" w:eastAsia="Times New Roman" w:hAnsi="Arial" w:cs="Arial"/>
          <w:lang w:eastAsia="hr-HR"/>
        </w:rPr>
      </w:pP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osnovnoškolskog odgoja i obrazovanja te  drugim posebnim propisima.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Kod izricanja pedagoških mjera upozorenja (opomena, ukor i strogi ukor) ne primjenjuju se odredbe Zakona o općem upravno postupku, već se primjenjuju odredbe Zakona o odgoju i obrazovanju. </w:t>
      </w:r>
    </w:p>
    <w:p w:rsidR="003B338D" w:rsidRPr="003B338D" w:rsidRDefault="003B338D" w:rsidP="003B338D">
      <w:pPr>
        <w:spacing w:after="0" w:line="240" w:lineRule="auto"/>
        <w:ind w:left="360"/>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Školski kurikulum i godišnji plan i program rada Škole </w:t>
      </w:r>
    </w:p>
    <w:p w:rsidR="003B338D" w:rsidRPr="003B338D" w:rsidRDefault="003B338D" w:rsidP="003B338D">
      <w:pPr>
        <w:spacing w:after="0" w:line="240" w:lineRule="auto"/>
        <w:ind w:left="360"/>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Osnovnoškolski odgoj i obrazovanje ostvaruju se na temelju nacionalnog kurikuluma, nastavnih planova i programa i školskog kurikuluma.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Škola radi na temelju školskog kurikuluma i godišnjeg plana i programa rada.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sidRPr="003B338D">
        <w:rPr>
          <w:rFonts w:ascii="Arial" w:eastAsia="Comic Sans MS" w:hAnsi="Arial" w:cs="Arial"/>
          <w:i/>
          <w:lang w:eastAsia="hr-HR"/>
        </w:rPr>
        <w:t xml:space="preserve"> </w:t>
      </w:r>
      <w:r w:rsidRPr="003B338D">
        <w:rPr>
          <w:rFonts w:ascii="Arial" w:eastAsia="Comic Sans MS" w:hAnsi="Arial" w:cs="Arial"/>
          <w:lang w:eastAsia="hr-HR"/>
        </w:rPr>
        <w:t>i stručnih suradnika, plan rada Školskog odbora i stručnih tijela, plan stručnog usavršavanja i osposobljavanja i podatke o ostalim aktivnostima Škole u funkciji odgojno-obrazovnog rada i poslovanja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lastRenderedPageBreak/>
        <w:t xml:space="preserve">Godišnji plan i program rada na osnovi nastavnog plana i programa i školskog kurikuluma na prijedlog ravnatelja i uz mišljenje Vijeća roditelja donosi Školski odbor do </w:t>
      </w:r>
      <w:r w:rsidRPr="003B338D">
        <w:rPr>
          <w:rFonts w:ascii="Arial" w:eastAsia="Times New Roman" w:hAnsi="Arial" w:cs="Arial"/>
          <w:lang w:eastAsia="hr-HR"/>
        </w:rPr>
        <w:t>7. listopada tekuće školske godine.</w:t>
      </w:r>
    </w:p>
    <w:p w:rsidR="003B338D" w:rsidRPr="003B338D" w:rsidRDefault="003B338D" w:rsidP="003B338D">
      <w:pPr>
        <w:spacing w:after="0" w:line="240" w:lineRule="auto"/>
        <w:jc w:val="both"/>
        <w:rPr>
          <w:rFonts w:ascii="Arial" w:eastAsia="Times New Roman" w:hAnsi="Arial" w:cs="Arial"/>
          <w:b/>
          <w:strike/>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Školski kurikulum donosi se na temelju nacionalnog kurikuluma i  nastavnog plana i programa, a utvrđuje dugoročne i kratkoročne planove i program rada škole s izvannastavnim i izvanškolskim aktivnostima,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Školski kurikulum donosi Školski odbor do 7. listopada tekuće školske godine na prijedlog ravnatelja i Učiteljskog vijeća i uz mišljenje Vijeća roditelja.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Godišnji plan </w:t>
      </w:r>
      <w:r w:rsidRPr="003B338D">
        <w:rPr>
          <w:rFonts w:ascii="Arial" w:eastAsia="Comic Sans MS" w:hAnsi="Arial" w:cs="Arial"/>
          <w:lang w:eastAsia="hr-HR"/>
        </w:rPr>
        <w:t xml:space="preserve">i program rada </w:t>
      </w:r>
      <w:r w:rsidRPr="003B338D">
        <w:rPr>
          <w:rFonts w:ascii="Arial" w:eastAsia="Times New Roman" w:hAnsi="Arial" w:cs="Arial"/>
          <w:lang w:eastAsia="hr-HR"/>
        </w:rPr>
        <w:t xml:space="preserve">i školski kurikulum Škola dostavlja elektroničkim putem Ministarstvu do 15. listopada tekuće godine te objavljuje na mrežnim stranicama Škole u skladu s propisima vezanim uz zaštitu osobnih podataka.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Organizacija rada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Škola radi u petodnevnom radnom tjednu. O broju smjena odlučuje Školski odbor u skladu s prostornim, kadrovskim i drugim uvjetima rada te Državnim pedagoškim standardom osnovnoškolskog sustava odgoja i obrazovanja.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Promjene u organizaciji rada, Škola je dužna pravodobno najaviti učenicima, roditeljima i osnivaču.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Subotom se u matičnoj školi održava moldel C- njegovanje albanskog jezika i kulture.</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Nastava se izvodi na hrvatskom jeziku i latiničnom pismu, u klasičnim i specijaliziranim učionicama te na drugim mjestima i ustanovama sukladno godišnjem planu i programu rada Škole te školskom kurikulumu.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Nastava se ustrojava po razredima, a izvodi u razrednim odjelima i odgojno-obrazovnim skupinama.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 Školi se mogu koristiti samo udžbenici koje je odobrilo Ministarstvo. </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Ustroj razrednih odjela </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Razredni odjeli ustrojavaju se na početku školske godine sukladno zakonu, provedbenim propisima i Državnom pedagoškom standardu osnovnoškolskog sustava odgoja i obrazovanja.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Broj razrednih odjela u Školi utvrđuje Ured državne uprave u županiji uz prethodno mišljenje osnivača.</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outlineLvl w:val="0"/>
        <w:rPr>
          <w:rFonts w:ascii="Arial" w:hAnsi="Arial" w:cs="Arial"/>
        </w:rPr>
      </w:pPr>
      <w:r w:rsidRPr="003B338D">
        <w:rPr>
          <w:rFonts w:ascii="Arial" w:hAnsi="Arial" w:cs="Arial"/>
        </w:rPr>
        <w:t xml:space="preserve">          </w:t>
      </w:r>
      <w:r w:rsidRPr="003B338D">
        <w:rPr>
          <w:rFonts w:ascii="Arial" w:hAnsi="Arial" w:cs="Arial"/>
        </w:rPr>
        <w:tab/>
        <w:t>Za učenike Škole može se organizirati produženi boravak.</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Times New Roman" w:hAnsi="Arial" w:cs="Arial"/>
          <w:lang w:eastAsia="hr-HR"/>
        </w:rPr>
        <w:t xml:space="preserve">       </w:t>
      </w:r>
      <w:r w:rsidRPr="003B338D">
        <w:rPr>
          <w:rFonts w:ascii="Arial" w:eastAsia="Times New Roman" w:hAnsi="Arial" w:cs="Arial"/>
          <w:lang w:eastAsia="hr-HR"/>
        </w:rPr>
        <w:tab/>
        <w:t>Produženi boravak organizira osnivač Škole, a može se izvoditi u Školi sukladno propisanim standardima uz odobrenje Ministarstva znanosti i obrazovanja.</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Izvannastavne i izvanškolske aktivnosti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 Školi se organiziraju izvannastavne aktivnosti učenika radi zadovoljavanja različitih interesa i potreba učenika.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Izvannastavne aktivnosti planiraju se godišnjim planom i programom rada Škole i školskim kurikulumom, a  temelje se na načelu dragovoljnosti izbora sadržaja i oblika rada.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 xml:space="preserve">Učenici mogu biti uključeni u izvanškolske aktivnosti, a rad učenika u izvanškolskim aktivnostima može se priznati kao ispunjavanje školskih obveza. </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Dopunska i dodatna nastava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16.</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Dopunska nastava organizira se za učenike kojima je potrebna pomoć u učenju. </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Dodatna nastava organizira se za učenike koji u određenom nastavnom predmetu ostvaruju natprosječne rezultate ili pokazuju poseban interes za određeni nastavni predmet. </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rPr>
          <w:rFonts w:ascii="Arial" w:eastAsia="Comic Sans MS" w:hAnsi="Arial" w:cs="Arial"/>
          <w:b/>
          <w:lang w:eastAsia="hr-HR"/>
        </w:rPr>
      </w:pPr>
      <w:r w:rsidRPr="003B338D">
        <w:rPr>
          <w:rFonts w:ascii="Arial" w:eastAsia="Comic Sans MS" w:hAnsi="Arial" w:cs="Arial"/>
          <w:b/>
          <w:lang w:eastAsia="hr-HR"/>
        </w:rPr>
        <w:t xml:space="preserve">Školska zadruga </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Škola može osnovati zadrugu kao oblik izvannastavne aktivnosti i stavljati u promet proizvode koji su rezultat rada učenika.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Sredstva ostvarena na takav način moraju se posebno evidentirati i mogu se uporabiti isključivo za rad učeničke zadruge i unapređivanje odgojno obrazovnog rada Škole.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Suradnja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izvođenju odgojno obrazovnih sadržaja te obavljanju djelatnosti Škola surađuje s drugim Školama, ustanovama, udrugama te drugim pravnim i fizičkim osobama. Škola sudjeluje u društvenom životu naselja/mjesta s čijih područja učenici pohađaju. U tu svrhu Škola organizira kulturno-umjetničke manifestacije i dr.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Škola može biti vježbaonica za studente koji se pripremaju za odgojno obrazovni rad s učenicima, u skladu s propisom ministra.</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Sportski klubovi i društva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19.</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U Školi se mogu osnivati učenički klubovi i društva u skladu s posebnim propisima.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Izleti i ekskurzije </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20.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Radi upotpunjavanja obrazovnih sadržaja te realizacije zadaća i ciljeva osnovnoškolskog obrazovanja š</w:t>
      </w:r>
      <w:r w:rsidRPr="003B338D">
        <w:rPr>
          <w:rFonts w:ascii="Arial" w:eastAsia="Comic Sans MS" w:hAnsi="Arial" w:cs="Arial"/>
          <w:lang w:eastAsia="hr-HR"/>
        </w:rPr>
        <w:t>kola može izvoditi poludnevne i jednodnevne izlete i ekskurzije te poduzimati druge odgovarajuće aktivnosti prema planu utvrđenom godišnjim planom i programom rada te školskim kurikulumom.</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Aktivnosti iz stavka 1. ovog članka trebaju biti u funkciji ostvarivanja nacionalnog kurikuluma, nastavnog plana i programa  i drugih kurikularnih dokumenata propisanih Zakonom.</w:t>
      </w:r>
    </w:p>
    <w:p w:rsidR="003B338D" w:rsidRPr="003B338D" w:rsidRDefault="003B338D" w:rsidP="003B338D">
      <w:pPr>
        <w:spacing w:after="0" w:line="240" w:lineRule="auto"/>
        <w:ind w:firstLine="720"/>
        <w:jc w:val="both"/>
        <w:rPr>
          <w:rFonts w:ascii="Arial" w:eastAsia="Comic Sans MS" w:hAnsi="Arial" w:cs="Arial"/>
          <w:b/>
          <w:lang w:eastAsia="hr-HR"/>
        </w:rPr>
      </w:pPr>
      <w:r w:rsidRPr="003B338D">
        <w:rPr>
          <w:rFonts w:ascii="Arial" w:eastAsia="Comic Sans MS" w:hAnsi="Arial" w:cs="Arial"/>
          <w:lang w:eastAsia="hr-HR"/>
        </w:rPr>
        <w:t xml:space="preserve">Izleti, ekskurzije i druge aktivnosti organiziraju se u skladu s Pravilnikom o izvođenju izleta, ekskurzija i drugih odgojno obrazovnih aktivnosti izvan škole. </w:t>
      </w:r>
      <w:r w:rsidRPr="003B338D">
        <w:rPr>
          <w:rFonts w:ascii="Arial" w:eastAsia="Comic Sans MS" w:hAnsi="Arial" w:cs="Arial"/>
          <w:b/>
          <w:lang w:eastAsia="hr-HR"/>
        </w:rPr>
        <w:t xml:space="preserve">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Školska knjižnica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Škola ima knjižnicu.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Djelatnost knjižnice sastavni je dio obrazovnog procesa, a obavljanje stručno knjižnične djelatnosti je u funkciji ostvarivanja obrazovnog procesa.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Rad knjižnice mora odgovarati propisanim standardima, a uređuje se pravilnikom.</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III. UNUTARNJE USTROJSTVO</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22.</w:t>
      </w:r>
    </w:p>
    <w:p w:rsidR="003B338D" w:rsidRPr="003B338D" w:rsidRDefault="003B338D" w:rsidP="003B338D">
      <w:pPr>
        <w:spacing w:after="0" w:line="240" w:lineRule="auto"/>
        <w:ind w:firstLine="720"/>
        <w:jc w:val="both"/>
        <w:rPr>
          <w:rFonts w:ascii="Arial" w:hAnsi="Arial" w:cs="Arial"/>
        </w:rPr>
      </w:pPr>
      <w:r w:rsidRPr="003B338D">
        <w:rPr>
          <w:rFonts w:ascii="Arial" w:eastAsia="Comic Sans MS" w:hAnsi="Arial" w:cs="Arial"/>
        </w:rPr>
        <w:lastRenderedPageBreak/>
        <w:t xml:space="preserve">Škola obavlja djelatnost iz članka 10. ovoga statuta u sjedištu Škole i </w:t>
      </w:r>
      <w:r w:rsidRPr="003B338D">
        <w:rPr>
          <w:rFonts w:ascii="Arial" w:hAnsi="Arial" w:cs="Arial"/>
        </w:rPr>
        <w:t>u Područnom odjelu Ploče, Zadar, Sv. Nikole Tavelića 18.</w:t>
      </w:r>
    </w:p>
    <w:p w:rsidR="003B338D" w:rsidRPr="003B338D" w:rsidRDefault="003B338D" w:rsidP="003B338D">
      <w:pPr>
        <w:spacing w:after="0" w:line="240" w:lineRule="auto"/>
        <w:ind w:firstLine="720"/>
        <w:jc w:val="both"/>
        <w:rPr>
          <w:rFonts w:ascii="Arial" w:eastAsia="Comic Sans MS" w:hAnsi="Arial" w:cs="Arial"/>
          <w:lang w:eastAsia="hr-HR"/>
        </w:rPr>
      </w:pP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sjedištu Škole izvodi se nastava i drugi oblici odgojno-obrazovnog rada za učenike Škole.  </w:t>
      </w:r>
    </w:p>
    <w:p w:rsidR="003B338D" w:rsidRPr="003B338D" w:rsidRDefault="003B338D" w:rsidP="003B338D">
      <w:pPr>
        <w:spacing w:after="0" w:line="240" w:lineRule="auto"/>
        <w:ind w:firstLine="720"/>
        <w:jc w:val="both"/>
        <w:rPr>
          <w:rFonts w:ascii="Arial" w:hAnsi="Arial" w:cs="Arial"/>
        </w:rPr>
      </w:pPr>
      <w:r w:rsidRPr="003B338D">
        <w:rPr>
          <w:rFonts w:ascii="Arial" w:eastAsia="Comic Sans MS" w:hAnsi="Arial" w:cs="Arial"/>
        </w:rPr>
        <w:t xml:space="preserve">Nastava i drugi oblici odgojno obrazovnog rada za učenike od prvog do četvrtog razreda izvodi se i </w:t>
      </w:r>
      <w:r w:rsidRPr="003B338D">
        <w:rPr>
          <w:rFonts w:ascii="Arial" w:hAnsi="Arial" w:cs="Arial"/>
        </w:rPr>
        <w:t>u Područnom odjelu Ploče, Zadar, Sv. Nikole Tavelića 18.</w:t>
      </w:r>
    </w:p>
    <w:p w:rsidR="003B338D" w:rsidRPr="003B338D" w:rsidRDefault="003B338D" w:rsidP="003B338D">
      <w:pPr>
        <w:spacing w:after="0" w:line="240" w:lineRule="auto"/>
        <w:ind w:firstLine="720"/>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23.</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U Školi se ustrojavaju dvije službe:</w:t>
      </w:r>
    </w:p>
    <w:p w:rsidR="003B338D" w:rsidRPr="003B338D" w:rsidRDefault="003B338D" w:rsidP="003B338D">
      <w:pPr>
        <w:numPr>
          <w:ilvl w:val="0"/>
          <w:numId w:val="3"/>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stručno-pedagoška</w:t>
      </w:r>
    </w:p>
    <w:p w:rsidR="003B338D" w:rsidRPr="003B338D" w:rsidRDefault="003B338D" w:rsidP="003B338D">
      <w:pPr>
        <w:numPr>
          <w:ilvl w:val="0"/>
          <w:numId w:val="3"/>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administrativno-tehnička. </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B338D" w:rsidRPr="003B338D" w:rsidRDefault="003B338D" w:rsidP="003B338D">
      <w:pPr>
        <w:spacing w:after="0" w:line="240" w:lineRule="auto"/>
        <w:ind w:left="360"/>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Kućni red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24.</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Unutarnji rad i poslovanje Škole uređuje se Kućnim redom koji donosi Školski odbor nakon rasprave na  Učiteljskom vijeću, Vijeću roditelja i Vijeću učenika.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Kućnim redom utvrđuju se: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-pravila i obveze ponašanja u Školi, unutarnjem i vanjskom prostoru Škole,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-pravila međusobnih odnosa učenika,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-pravila međusobnih odnosa učenika i radnika,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-radno vrijeme,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-pravila sigurnosti i zaštite od socijalno neprihvatljivih oblika ponašanja, diskriminacije,</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neprijateljstva i nasilja,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-način postupanja prema imovini i</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-druga pitanja važna za unutarnji rad Škole </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Školi je zabranjen svaki oblik promidžbe i prodaje proizvoda koji nisu u skladu s ciljevima odgoja i obrazovanja.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Etički kodeks neposrednih nositelja odgojno obrazovne djelatnosti</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b/>
          <w:lang w:eastAsia="hr-HR"/>
        </w:rPr>
        <w:t>Članak 25.</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Školski odbor donosi Etički kodeks neposrednih nositelja odgojno obrazovne  djelatnosti u Školi nakon rasprave na  Učiteljskom vijeću, Vijeću roditelja i Vijeću učenika prema kojem su dužne postupati sve osobe koje kodeks obvezuje.</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IV. UPRAVLJANJE ŠKOLOM</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Školski odbor </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ind w:left="1080"/>
        <w:jc w:val="center"/>
        <w:rPr>
          <w:rFonts w:ascii="Arial" w:hAnsi="Arial" w:cs="Arial"/>
          <w:b/>
        </w:rPr>
      </w:pPr>
      <w:r w:rsidRPr="003B338D">
        <w:rPr>
          <w:rFonts w:ascii="Arial" w:hAnsi="Arial" w:cs="Arial"/>
          <w:b/>
        </w:rPr>
        <w:t>Članak 26.</w:t>
      </w:r>
    </w:p>
    <w:p w:rsidR="003B338D" w:rsidRPr="003B338D" w:rsidRDefault="003B338D" w:rsidP="003B338D">
      <w:pPr>
        <w:rPr>
          <w:rFonts w:ascii="Arial" w:hAnsi="Arial" w:cs="Arial"/>
        </w:rPr>
      </w:pPr>
      <w:r w:rsidRPr="003B338D">
        <w:rPr>
          <w:rFonts w:ascii="Arial" w:hAnsi="Arial" w:cs="Arial"/>
        </w:rPr>
        <w:tab/>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3B338D" w:rsidRPr="003B338D" w:rsidRDefault="003B338D" w:rsidP="003B338D">
      <w:pPr>
        <w:numPr>
          <w:ilvl w:val="0"/>
          <w:numId w:val="2"/>
        </w:numPr>
        <w:spacing w:after="0" w:line="240" w:lineRule="auto"/>
        <w:contextualSpacing/>
        <w:rPr>
          <w:rFonts w:ascii="Arial" w:eastAsia="Times New Roman" w:hAnsi="Arial" w:cs="Arial"/>
          <w:lang w:eastAsia="hr-HR"/>
        </w:rPr>
      </w:pPr>
      <w:r w:rsidRPr="003B338D">
        <w:rPr>
          <w:rFonts w:ascii="Arial" w:eastAsia="Times New Roman" w:hAnsi="Arial" w:cs="Arial"/>
          <w:lang w:eastAsia="hr-HR"/>
        </w:rPr>
        <w:t>Učiteljsko vijeća dva člana iz reda učitelja i stručnih suradnika,</w:t>
      </w:r>
    </w:p>
    <w:p w:rsidR="003B338D" w:rsidRPr="003B338D" w:rsidRDefault="003B338D" w:rsidP="003B338D">
      <w:pPr>
        <w:spacing w:after="0" w:line="240" w:lineRule="auto"/>
        <w:ind w:left="1080"/>
        <w:contextualSpacing/>
        <w:rPr>
          <w:rFonts w:ascii="Arial" w:eastAsia="Times New Roman" w:hAnsi="Arial" w:cs="Arial"/>
          <w:lang w:eastAsia="hr-HR"/>
        </w:rPr>
      </w:pPr>
      <w:r w:rsidRPr="003B338D">
        <w:rPr>
          <w:rFonts w:ascii="Arial" w:eastAsia="Times New Roman" w:hAnsi="Arial" w:cs="Arial"/>
          <w:lang w:eastAsia="hr-HR"/>
        </w:rPr>
        <w:t>-</w:t>
      </w:r>
      <w:r w:rsidRPr="003B338D">
        <w:rPr>
          <w:rFonts w:ascii="Arial" w:eastAsia="Times New Roman" w:hAnsi="Arial" w:cs="Arial"/>
          <w:lang w:eastAsia="hr-HR"/>
        </w:rPr>
        <w:tab/>
        <w:t xml:space="preserve">Vijeće roditelja jednog člana iz reda roditelja koji nije radnik Škole, </w:t>
      </w:r>
    </w:p>
    <w:p w:rsidR="003B338D" w:rsidRPr="003B338D" w:rsidRDefault="003B338D" w:rsidP="003B338D">
      <w:pPr>
        <w:numPr>
          <w:ilvl w:val="0"/>
          <w:numId w:val="2"/>
        </w:numPr>
        <w:spacing w:after="0" w:line="240" w:lineRule="auto"/>
        <w:contextualSpacing/>
        <w:rPr>
          <w:rFonts w:ascii="Arial" w:eastAsia="Times New Roman" w:hAnsi="Arial" w:cs="Arial"/>
          <w:lang w:eastAsia="hr-HR"/>
        </w:rPr>
      </w:pPr>
      <w:r w:rsidRPr="003B338D">
        <w:rPr>
          <w:rFonts w:ascii="Arial" w:eastAsia="Times New Roman" w:hAnsi="Arial" w:cs="Arial"/>
          <w:lang w:eastAsia="hr-HR"/>
        </w:rPr>
        <w:t xml:space="preserve">osnivač tri člana </w:t>
      </w:r>
    </w:p>
    <w:p w:rsidR="003B338D" w:rsidRPr="003B338D" w:rsidRDefault="003B338D" w:rsidP="003B338D">
      <w:pPr>
        <w:tabs>
          <w:tab w:val="left" w:pos="3828"/>
        </w:tabs>
        <w:spacing w:after="0" w:line="240" w:lineRule="auto"/>
        <w:jc w:val="both"/>
        <w:rPr>
          <w:rFonts w:ascii="Arial" w:eastAsia="Times New Roman" w:hAnsi="Arial" w:cs="Arial"/>
          <w:b/>
          <w:lang w:eastAsia="hr-HR"/>
        </w:rPr>
      </w:pPr>
    </w:p>
    <w:p w:rsidR="003B338D" w:rsidRPr="003B338D" w:rsidRDefault="003B338D" w:rsidP="003B338D">
      <w:pPr>
        <w:tabs>
          <w:tab w:val="left" w:pos="3828"/>
        </w:tabs>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Zapreke za članstvo u školskom odboru  </w:t>
      </w:r>
    </w:p>
    <w:p w:rsidR="003B338D" w:rsidRPr="003B338D" w:rsidRDefault="003B338D" w:rsidP="003B338D">
      <w:pPr>
        <w:tabs>
          <w:tab w:val="left" w:pos="3828"/>
        </w:tabs>
        <w:spacing w:after="0" w:line="240" w:lineRule="auto"/>
        <w:ind w:left="360"/>
        <w:jc w:val="both"/>
        <w:rPr>
          <w:rFonts w:ascii="Arial" w:eastAsia="Times New Roman" w:hAnsi="Arial" w:cs="Arial"/>
          <w:lang w:eastAsia="hr-HR"/>
        </w:rPr>
      </w:pPr>
      <w:r w:rsidRPr="003B338D">
        <w:rPr>
          <w:rFonts w:ascii="Arial" w:eastAsia="Times New Roman" w:hAnsi="Arial" w:cs="Arial"/>
          <w:lang w:eastAsia="hr-HR"/>
        </w:rPr>
        <w:tab/>
      </w:r>
    </w:p>
    <w:p w:rsidR="003B338D" w:rsidRPr="003B338D" w:rsidRDefault="003B338D" w:rsidP="003B338D">
      <w:pPr>
        <w:tabs>
          <w:tab w:val="left" w:pos="3828"/>
        </w:tabs>
        <w:spacing w:after="0" w:line="240" w:lineRule="auto"/>
        <w:ind w:left="360"/>
        <w:jc w:val="center"/>
        <w:rPr>
          <w:rFonts w:ascii="Arial" w:eastAsia="Times New Roman" w:hAnsi="Arial" w:cs="Arial"/>
          <w:lang w:eastAsia="hr-HR"/>
        </w:rPr>
      </w:pPr>
      <w:r w:rsidRPr="003B338D">
        <w:rPr>
          <w:rFonts w:ascii="Arial" w:eastAsia="Comic Sans MS" w:hAnsi="Arial" w:cs="Arial"/>
          <w:b/>
          <w:lang w:eastAsia="hr-HR"/>
        </w:rPr>
        <w:t>Članak 27.</w:t>
      </w:r>
    </w:p>
    <w:p w:rsidR="003B338D" w:rsidRPr="003B338D" w:rsidRDefault="003B338D" w:rsidP="003B338D">
      <w:pPr>
        <w:spacing w:after="0" w:line="240" w:lineRule="auto"/>
        <w:ind w:firstLine="360"/>
        <w:rPr>
          <w:rFonts w:ascii="Arial" w:eastAsia="Comic Sans MS" w:hAnsi="Arial" w:cs="Arial"/>
          <w:lang w:eastAsia="hr-HR"/>
        </w:rPr>
      </w:pPr>
      <w:r w:rsidRPr="003B338D">
        <w:rPr>
          <w:rFonts w:ascii="Arial" w:eastAsia="Comic Sans MS" w:hAnsi="Arial" w:cs="Arial"/>
          <w:lang w:eastAsia="hr-HR"/>
        </w:rPr>
        <w:t>Članom Školskog odbora ne može biti imenovana osoba za koju postoje zapreke za imenovanje propisane člankom 119. stavkom 3. Zakona o odgoju i obrazovanju u osnovnoj i srednjoj školi. Ravnatelj treba izvijestiti osnivača o potrebi imenovanja članova školskog odbora najkasnije 45 dana prije isteka mandata članova školskog odbora.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Izbor članova Školskog odbora iz reda učitelja i stručnih suradnika </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ind w:left="360"/>
        <w:jc w:val="center"/>
        <w:rPr>
          <w:rFonts w:ascii="Arial" w:eastAsia="Times New Roman" w:hAnsi="Arial" w:cs="Arial"/>
          <w:lang w:eastAsia="hr-HR"/>
        </w:rPr>
      </w:pPr>
      <w:r w:rsidRPr="003B338D">
        <w:rPr>
          <w:rFonts w:ascii="Arial" w:eastAsia="Comic Sans MS" w:hAnsi="Arial" w:cs="Arial"/>
          <w:b/>
          <w:lang w:eastAsia="hr-HR"/>
        </w:rPr>
        <w:t>Članak 28.</w:t>
      </w:r>
    </w:p>
    <w:p w:rsidR="003B338D" w:rsidRPr="003B338D" w:rsidRDefault="003B338D" w:rsidP="003B338D">
      <w:pPr>
        <w:spacing w:after="0" w:line="240" w:lineRule="auto"/>
        <w:ind w:firstLine="360"/>
        <w:rPr>
          <w:rFonts w:ascii="Arial" w:eastAsia="Times New Roman" w:hAnsi="Arial" w:cs="Arial"/>
          <w:lang w:eastAsia="hr-HR"/>
        </w:rPr>
      </w:pPr>
      <w:r w:rsidRPr="003B338D">
        <w:rPr>
          <w:rFonts w:ascii="Arial" w:eastAsia="Comic Sans MS" w:hAnsi="Arial" w:cs="Arial"/>
          <w:lang w:eastAsia="hr-HR"/>
        </w:rPr>
        <w:t>Izbor dva člana Školskog odbora koje imenuje Učiteljsko vijeće iz reda učitelja i stručnih suradnika obavlja se na sjednici Učiteljskog vijeća</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 tajnim glasovanjem.</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Sjednicu Učiteljskog vijeća</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 saziva ravnatelj.</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Za provođenje izbora Učiteljsko vijeće</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 imenuje izborno povjerenstvo.</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 xml:space="preserve">Izborno povjerenstvo ima predsjednika i dva člana. </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Članovi izbornog povjerenstva ne mogu se kandidirati za članove Školskog odbora.</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Izbori se održavaju  najmanje 45 dana prije isteka mandata članova Školskog odbora.</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O izborima izborno povjerenstvo vodi zapisnik.</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29.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Kandidate za članove Školskog odbora iz reda učitelja i stručnih suradnika mogu predlagati svi  nazočni na Učiteljskom vijeću.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Svaki učitelj i stručni suradnik  može sam istaknuti svoju kandidaturu.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 članove Školskog odbora predlaže se više kandidata nego što se bira.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Kandidatom se smatra svaki učitelj i stručni suradnik koji je prihvatio kandidaturu ili koji je sam istaknuo svoju kandidaturu.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Nakon završetka kandidiranja, temeljem popisa kandidata izborno povjerenstvo sastavlja izbornu listu  prema abecednom redu.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Nakon utvrđivanja izborne liste izborno povjerenstvo izrađuje glasačke listiće.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Broj glasačkih listića mora biti jednak broju nazočnih birača.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Glasački listić iz stavka 1. ovoga članka sadrži:</w:t>
      </w:r>
    </w:p>
    <w:p w:rsidR="003B338D" w:rsidRPr="003B338D" w:rsidRDefault="003B338D" w:rsidP="003B338D">
      <w:pPr>
        <w:numPr>
          <w:ilvl w:val="0"/>
          <w:numId w:val="4"/>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naznaku da se izbor odnosi na kandidate za članove Školskog odbora</w:t>
      </w:r>
    </w:p>
    <w:p w:rsidR="003B338D" w:rsidRPr="003B338D" w:rsidRDefault="003B338D" w:rsidP="003B338D">
      <w:pPr>
        <w:numPr>
          <w:ilvl w:val="0"/>
          <w:numId w:val="4"/>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broj kandidata koji se biraju u Školski odbor</w:t>
      </w:r>
    </w:p>
    <w:p w:rsidR="003B338D" w:rsidRPr="003B338D" w:rsidRDefault="003B338D" w:rsidP="003B338D">
      <w:pPr>
        <w:numPr>
          <w:ilvl w:val="0"/>
          <w:numId w:val="4"/>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prezime i ime kandidata.</w:t>
      </w:r>
    </w:p>
    <w:p w:rsidR="003B338D" w:rsidRPr="003B338D" w:rsidRDefault="003B338D" w:rsidP="003B338D">
      <w:pPr>
        <w:spacing w:after="0" w:line="240" w:lineRule="auto"/>
        <w:ind w:firstLine="421"/>
        <w:jc w:val="both"/>
        <w:rPr>
          <w:rFonts w:ascii="Arial" w:eastAsia="Times New Roman" w:hAnsi="Arial" w:cs="Arial"/>
          <w:lang w:eastAsia="hr-HR"/>
        </w:rPr>
      </w:pPr>
      <w:r w:rsidRPr="003B338D">
        <w:rPr>
          <w:rFonts w:ascii="Arial" w:eastAsia="Comic Sans MS" w:hAnsi="Arial" w:cs="Arial"/>
          <w:lang w:eastAsia="hr-HR"/>
        </w:rPr>
        <w:t>Ispred prezimena i imena svakog kandidata upisuje se redni broj.</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Glasovanje je tajno.</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Glasovanje je pravovaljano ako je glasovanju pristupila natpolovična većina članova Učiteljskog vijeća.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Glasovanju moraju biti nazočni svi članovi izbornog povjerenstva.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Kad birač pristupi glasovanju, predsjednik izbornog povjerenstva upisuje birača u birački popis, daje mu glasački listić i objašnjava mu način glasovanja.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Birač može glasovati samo za kandidate upisane na glasačkom listiću, a glasuje tako da zaokruži redni broj ispred prezimena i imena kandidata.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Glasački listići popunjeni suprotno stavku 2. i 3. ovoga članka smatraju se nevažećima.</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Nakon završetka glasovanja izborno povjerenstvo prebrojava glasove s važećih listića i sastavlja listu kandidata prema broju dobivenih glasova.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 slučaju jednakog broja glasova izabran je kandidat s manjim rednim brojem na glasačkom listiću.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Učiteljsko vijeće</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može odbiti  listu kandidata ako raspolaže dokazima da je tijekom izbora bilo povreda postupka ili propusta izbornog povjerenstva.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 tom slučaju glasovanje se ponavlja.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Nakon što Učiteljsko vijeće prihvati listu kandidata za članove Školskog odbora utvrđuje se koja će dva  člana iz reda učitelja i stručnih suradnika Učiteljsko vijeće odlukom imenovati u Školski odbor. </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Izbor članova Školskog odbora iz reda roditelja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35.</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Ravnatelj Škole dužan je izvijestiti Vijeće roditelja o potrebi izbora predstavnika roditelja u Školski odbor.</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36.</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 izboru jednog člana Školskog odbora iz reda roditelja koji nije radnik Škole odlučuju roditelji na sjednici Vijeća roditelja.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Kandidata za člana Školskog odbora iz reda roditelja mogu predlagati svi nazočni na sjednici Vijeća roditelja.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Svaki roditelj može sam istaknuti svoju kandidaturu, osim ako je član Vijeća roditelja istodobno i radnik Škole.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Kandidatom se smatra svaki roditelj koji je prihvatio kandidaturu ili je sam istaknuo svoju kandidaturu u skladu sa stavkom 3. ovoga članka.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Vijeće roditelja tajnim glasovanjem bira jednog člana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slučaju da dva kandidata imaju isti broj glasova, glasovanje će se ponoviti za ta dva kandidata. Postupak izbora isti je kao i postupak biranja člana Učiteljskog vijeća. Jedan primjerak zapisnika o izboru kandidata za člana školskog odbora iz reda Vijeća roditelja, dostavlja se ravnatelju škole te stavlja na oglasnu ploču škole.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Nakon izbora utvrđuje se jedan član iz reda roditelja kojeg će Vijeće roditelja odlukom imenovati u Školski odbor.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Konstituirajuća sjednica Školskog odbora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Ravnatelj saziva konstituirajuću sjednicu Školskog odbora najkasnije u roku od 15 dana nakon što je imenovana većina članova Školskog odbora.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Najstariji član Školskog odbora rukovodi radom konstituirajuće sjednice do izbora predsjednika.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lastRenderedPageBreak/>
        <w:t>Članak 38.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Dnevni red konstituirajuće sjednice obvezno sadrži:</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Comic Sans MS" w:hAnsi="Arial" w:cs="Arial"/>
          <w:lang w:eastAsia="hr-HR"/>
        </w:rPr>
        <w:t>izvješće predsjedavatelja sjednice o imenovanim članovima Školskog odbora</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Comic Sans MS" w:hAnsi="Arial" w:cs="Arial"/>
          <w:lang w:eastAsia="hr-HR"/>
        </w:rPr>
        <w:t>utvrđivanje identiteta imenovanih članova školskog odbora</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Comic Sans MS" w:hAnsi="Arial" w:cs="Arial"/>
          <w:lang w:eastAsia="hr-HR"/>
        </w:rPr>
        <w:t>verificiranje mandata članova Školskog odbora</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Comic Sans MS" w:hAnsi="Arial" w:cs="Arial"/>
          <w:lang w:eastAsia="hr-HR"/>
        </w:rPr>
        <w:t>izbor predsjednika i zamjenika predsjednika Školskog odbora.</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39.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Mandat članova Školskog odbora teče od dana konstituiranja Školskog odbora i traje četiri godine.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Članovi Školskog odbora mogu biti ponovno imenovani.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Predsjednik i zamjenik predsjednika Školskog odbora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 predsjednika i zamjenika predsjednika Školskog odbora može biti izabran svaki član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Predsjednik i zamjenik predsjednika Školskog odbora biraju se na četiri  godine.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 kandidatima za predsjednika i zamjenika predsjednika Školskog odbora članovi Školskog odbora glasuju javno dizanjem ruku.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 predsjednika i zamjenika predsjednika izabran je kandidat koji je dobio većinu glasova ukupnog broja članova Školskog odbora.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Nakon izbora predsjednika Školskog odbora najstariji član Školskog odbora predaje predsjedniku dalje vođenje sjednice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Predsjednik i zamjenik predsjednika Školskog odbora razrješavaju se dužnosti i prije isteka mandata na koji su imenovani:</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Times New Roman" w:hAnsi="Arial" w:cs="Arial"/>
          <w:lang w:eastAsia="hr-HR"/>
        </w:rPr>
        <w:t>ako to sami zatraže</w:t>
      </w:r>
    </w:p>
    <w:p w:rsidR="003B338D" w:rsidRPr="003B338D" w:rsidRDefault="003B338D" w:rsidP="003B338D">
      <w:pPr>
        <w:numPr>
          <w:ilvl w:val="0"/>
          <w:numId w:val="2"/>
        </w:numPr>
        <w:spacing w:after="0" w:line="240" w:lineRule="auto"/>
        <w:jc w:val="both"/>
        <w:rPr>
          <w:rFonts w:ascii="Arial" w:eastAsia="Times New Roman" w:hAnsi="Arial" w:cs="Arial"/>
          <w:lang w:eastAsia="hr-HR"/>
        </w:rPr>
      </w:pPr>
      <w:r w:rsidRPr="003B338D">
        <w:rPr>
          <w:rFonts w:ascii="Arial" w:eastAsia="Times New Roman" w:hAnsi="Arial" w:cs="Arial"/>
          <w:lang w:eastAsia="hr-HR"/>
        </w:rPr>
        <w:t>ako im Školski odbor većinom glasova od ukupnog broja članova Školskog odbora  javnim glasovanjem izglasa nepovjerenje.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41.</w:t>
      </w:r>
    </w:p>
    <w:p w:rsidR="003B338D" w:rsidRPr="003B338D" w:rsidRDefault="003B338D" w:rsidP="003B338D">
      <w:pPr>
        <w:spacing w:after="0" w:line="240" w:lineRule="auto"/>
        <w:ind w:firstLine="360"/>
        <w:jc w:val="both"/>
        <w:rPr>
          <w:rFonts w:ascii="Arial" w:eastAsia="Times New Roman" w:hAnsi="Arial" w:cs="Arial"/>
          <w:lang w:eastAsia="hr-HR"/>
        </w:rPr>
      </w:pPr>
      <w:r w:rsidRPr="003B338D">
        <w:rPr>
          <w:rFonts w:ascii="Arial" w:eastAsia="Comic Sans MS" w:hAnsi="Arial" w:cs="Arial"/>
          <w:lang w:eastAsia="hr-HR"/>
        </w:rPr>
        <w:t>Predsjednik Školskog odbora:</w:t>
      </w:r>
    </w:p>
    <w:p w:rsidR="003B338D" w:rsidRPr="003B338D" w:rsidRDefault="003B338D" w:rsidP="003B338D">
      <w:pPr>
        <w:numPr>
          <w:ilvl w:val="0"/>
          <w:numId w:val="5"/>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saziva sjednice Školskog odbora</w:t>
      </w:r>
    </w:p>
    <w:p w:rsidR="003B338D" w:rsidRPr="003B338D" w:rsidRDefault="003B338D" w:rsidP="003B338D">
      <w:pPr>
        <w:numPr>
          <w:ilvl w:val="0"/>
          <w:numId w:val="5"/>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utvrđuje prijedlog dnevnog reda sjednice </w:t>
      </w:r>
    </w:p>
    <w:p w:rsidR="003B338D" w:rsidRPr="003B338D" w:rsidRDefault="003B338D" w:rsidP="003B338D">
      <w:pPr>
        <w:numPr>
          <w:ilvl w:val="0"/>
          <w:numId w:val="5"/>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priprema i razmatra materijale za sjednicu</w:t>
      </w:r>
    </w:p>
    <w:p w:rsidR="003B338D" w:rsidRPr="003B338D" w:rsidRDefault="003B338D" w:rsidP="003B338D">
      <w:pPr>
        <w:numPr>
          <w:ilvl w:val="0"/>
          <w:numId w:val="5"/>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vodi sjednice Školskog odbora</w:t>
      </w:r>
    </w:p>
    <w:p w:rsidR="003B338D" w:rsidRPr="003B338D" w:rsidRDefault="003B338D" w:rsidP="003B338D">
      <w:pPr>
        <w:numPr>
          <w:ilvl w:val="0"/>
          <w:numId w:val="5"/>
        </w:numPr>
        <w:spacing w:after="0" w:line="240" w:lineRule="auto"/>
        <w:ind w:hanging="359"/>
        <w:jc w:val="both"/>
        <w:rPr>
          <w:rFonts w:ascii="Arial" w:eastAsia="Comic Sans MS" w:hAnsi="Arial" w:cs="Arial"/>
          <w:strike/>
          <w:lang w:eastAsia="hr-HR"/>
        </w:rPr>
      </w:pPr>
      <w:r w:rsidRPr="003B338D">
        <w:rPr>
          <w:rFonts w:ascii="Arial" w:eastAsia="Times New Roman" w:hAnsi="Arial" w:cs="Arial"/>
          <w:lang w:eastAsia="hr-HR"/>
        </w:rPr>
        <w:t>skrbi o održavanju reda na sjednici te obavlja i druge radnje i poslove utvrđene Statutom i Poslovnikom o radu kolegijalnih tijela.</w:t>
      </w:r>
    </w:p>
    <w:p w:rsidR="003B338D" w:rsidRPr="003B338D" w:rsidRDefault="003B338D" w:rsidP="003B338D">
      <w:pPr>
        <w:spacing w:after="0" w:line="240" w:lineRule="auto"/>
        <w:ind w:left="360"/>
        <w:jc w:val="both"/>
        <w:rPr>
          <w:rFonts w:ascii="Arial" w:eastAsia="Comic Sans MS" w:hAnsi="Arial" w:cs="Arial"/>
          <w:lang w:eastAsia="hr-HR"/>
        </w:rPr>
      </w:pPr>
    </w:p>
    <w:p w:rsidR="003B338D" w:rsidRPr="003B338D" w:rsidRDefault="003B338D" w:rsidP="003B338D">
      <w:pPr>
        <w:spacing w:after="0" w:line="240" w:lineRule="auto"/>
        <w:ind w:left="3600" w:hanging="3600"/>
        <w:jc w:val="center"/>
        <w:rPr>
          <w:rFonts w:ascii="Arial" w:eastAsia="Times New Roman" w:hAnsi="Arial" w:cs="Arial"/>
          <w:lang w:eastAsia="hr-HR"/>
        </w:rPr>
      </w:pPr>
      <w:r w:rsidRPr="003B338D">
        <w:rPr>
          <w:rFonts w:ascii="Arial" w:eastAsia="Comic Sans MS" w:hAnsi="Arial" w:cs="Arial"/>
          <w:b/>
          <w:lang w:eastAsia="hr-HR"/>
        </w:rPr>
        <w:t>Članak 42.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 slučaju spriječenosti obavljanja dužnosti predsjednika Školskog odbora zamjenjuje zamjenik predsjednika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Ako je i zamjenik predsjednika Školskog odbora spriječen voditi sjednicu, Školski odbor na sjednici određuje osobu iz reda članova Školskog odbora koja će predsjedavati sjednici.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Sazivanje i održavanje sjednica Školskog odbora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Sjednicu Školskog odbora saziva predsjednik Školskog odbora, a u slučaju njegove spriječenosti njegov zamjenik.</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Prijedlog za sazivanje sjednice može dati svaki član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Predsjednik Školskog odbora obvezan je sazvati sjednicu Školskog odbora ako to traži 1/3 članova Školskog odbora ili ravnatelj.</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 xml:space="preserve">Ako predsjednik Školskog odbora ne izvrši obvezu iz stavaka 1. i 3.  ovog članka, a radi se o potrebi hitnog odlučivanja te  zakonitosti rada Škole, sjednicu Školskog odbora ovlašten je sazvati ravnatelj.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p>
    <w:p w:rsidR="003B338D" w:rsidRPr="003B338D" w:rsidRDefault="003B338D" w:rsidP="003B338D">
      <w:pPr>
        <w:spacing w:after="0" w:line="240" w:lineRule="auto"/>
        <w:ind w:left="2880" w:hanging="2880"/>
        <w:jc w:val="center"/>
        <w:rPr>
          <w:rFonts w:ascii="Arial" w:eastAsia="Times New Roman" w:hAnsi="Arial" w:cs="Arial"/>
          <w:lang w:eastAsia="hr-HR"/>
        </w:rPr>
      </w:pPr>
      <w:r w:rsidRPr="003B338D">
        <w:rPr>
          <w:rFonts w:ascii="Arial" w:eastAsia="Comic Sans MS" w:hAnsi="Arial" w:cs="Arial"/>
          <w:b/>
          <w:lang w:eastAsia="hr-HR"/>
        </w:rPr>
        <w:t>Članak 44.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Pozivi za sjednicu dostavljaju se u pisanom ili elektroničkom obliku s prijedlogom dnevnog reda i materijalima za sjednicu svim članovima Školskog odbora i ravnatelju, najkasnije 3 dana prije održavanja sjednice.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Pozivi se dostavljaju svim članovima Školskog odbora, ravnatelju Škole te po potrebi izvjestiteljima o pojedinim pitanjima u svezi s dnevnim redom kao i drugim osobama koje se pozivaju na sjednicu.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Jedan primjerak poziva s prijedlogom dnevnog reda  za sjednicu,  stavlja se na oglasnu ploču Škole u roku određenom u stavku 1. ovog članka.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45.</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 hitnim situacijama te posebno opravdanim razlozima sjednica Školskog odbora može se sazvati usmeno odnosno i telefonskim putem, a materijal za sjednicu se može dostaviti na samoj sjednici.</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Sjednica Školskog odbora može se u slučajevima iz stavka 1. ovog članka održati elektroničkim putem, </w:t>
      </w:r>
      <w:r w:rsidRPr="003B338D">
        <w:rPr>
          <w:rFonts w:ascii="Arial" w:eastAsia="Times New Roman" w:hAnsi="Arial" w:cs="Arial"/>
          <w:i/>
          <w:lang w:eastAsia="hr-HR"/>
        </w:rPr>
        <w:t>na način koji je određen Poslovnikom o radu Školskog odbora.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Nakon završetka elektroničke sjednice sastavlja se zapisnik u čijem su privitku sva pristigla očitovanja.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Način rada i odlučivanje na sjednici Školskog odbora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46.</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Članovi Školskog odbora o pitanjima iz djelokruga rada Školskog odbora odlučuju  većinom glasova ukupnog broja članova </w:t>
      </w:r>
      <w:r w:rsidRPr="003B338D">
        <w:rPr>
          <w:rFonts w:ascii="Arial" w:eastAsia="Comic Sans MS" w:hAnsi="Arial" w:cs="Arial"/>
          <w:b/>
          <w:lang w:eastAsia="hr-HR"/>
        </w:rPr>
        <w:t>javnim glasovanjem „ZA“ ili „PROTIV“.</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Glasovanje je javno osim ako je ovim statutom ili zakonom propisano da se tajno glasuje. </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 radu sjednice Školskog odbora vodi se zapisnik.</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Zapisnik se vodi pisano, a može se i tonski snimati po odluci Školskog odbora.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Zapisnik vodi osoba koju odredi predsjednik Školskog odbora u dogovoru s ravnateljem ili tajnik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ab/>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Školski odbor može osnivati povjerenstva ili radne skupine za proučavanje pitanja, pripremanje prijedloga akata ili obavljanje drugih poslova važnih za Školu.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Članovi povjerenstava i radnih skupina imenuju se na vrijeme koje je potrebno da se završi određeni posao.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Školski odbor može u svako doba opozvati povjerenstvo ili radnu skupinu, odnosno pojedinog člana.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Članovi povjerenstava i radnih skupina u pravilu se biraju između radnika Škole.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Iznimno, kada je propisano da određeno povjerenstvo ili radna skupina mora imati sastav odnosno kvalifikacije koje nemaju radnici Škole, Školski odbor imenovat će u povjerenstva ili radne skupine osobe izvan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49.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 xml:space="preserve">O odlukama važnim za rad i poslovanje Škole donesenim na sjednici Školskog odbora radnike se izvješćuje na oglasnoj ploči Škole u roku od </w:t>
      </w:r>
      <w:r w:rsidRPr="003B338D">
        <w:rPr>
          <w:rFonts w:ascii="Arial" w:eastAsia="Comic Sans MS" w:hAnsi="Arial" w:cs="Arial"/>
          <w:b/>
          <w:lang w:eastAsia="hr-HR"/>
        </w:rPr>
        <w:t>3</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dana od dana održavanja sjednice na kojoj je donesena odluka.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Roditelje se na sjednici Vijeća roditelja i roditeljskim sastancima izvješćuje o odlukama važnim za rad i poslovanje Škole donesenim na sjednici Školskog odbora.</w:t>
      </w:r>
    </w:p>
    <w:p w:rsidR="003B338D" w:rsidRPr="003B338D" w:rsidRDefault="003B338D" w:rsidP="003B338D">
      <w:pPr>
        <w:spacing w:after="0" w:line="240" w:lineRule="auto"/>
        <w:ind w:firstLine="720"/>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Prestanak mandata i razrješenje člana Školskog odbora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50.</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Kada pojedinom članu Školskog odbora iz članka 28. stavka 2.  ili stavka 2. podstavaka  1. ili 2. članka 28. ovoga statuta prijevremeno prestane mandat  provode se dopunski izbori.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Dopunski izbori provode se najkasnije u roku od 30</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dana od dana prestanka mandata prema stavku 1. ovoga članka.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Mandat člana Školskog odbora izabranog na dopunskim izborima traje do isteka vremena na koje je bio izabran  član Školskog odbora kojemu je mandat prijevremeno prestao.</w:t>
      </w:r>
    </w:p>
    <w:p w:rsidR="003B338D" w:rsidRPr="003B338D" w:rsidRDefault="003B338D" w:rsidP="003B338D">
      <w:pPr>
        <w:tabs>
          <w:tab w:val="left" w:pos="709"/>
        </w:tabs>
        <w:spacing w:after="0" w:line="240" w:lineRule="auto"/>
        <w:jc w:val="both"/>
        <w:rPr>
          <w:rFonts w:ascii="Arial" w:eastAsia="Comic Sans MS" w:hAnsi="Arial" w:cs="Arial"/>
          <w:lang w:eastAsia="hr-HR"/>
        </w:rPr>
      </w:pPr>
      <w:r w:rsidRPr="003B338D">
        <w:rPr>
          <w:rFonts w:ascii="Arial" w:eastAsia="Comic Sans MS" w:hAnsi="Arial" w:cs="Arial"/>
          <w:lang w:eastAsia="hr-HR"/>
        </w:rPr>
        <w:tab/>
        <w:t xml:space="preserve">Na dopunske izbore odgovarajuće se primjenjuju članci </w:t>
      </w:r>
      <w:r w:rsidRPr="003B338D">
        <w:rPr>
          <w:rFonts w:ascii="Arial" w:eastAsia="Comic Sans MS" w:hAnsi="Arial" w:cs="Arial"/>
          <w:b/>
          <w:lang w:eastAsia="hr-HR"/>
        </w:rPr>
        <w:t xml:space="preserve">29. do 38. </w:t>
      </w:r>
      <w:r w:rsidRPr="003B338D">
        <w:rPr>
          <w:rFonts w:ascii="Arial" w:eastAsia="Comic Sans MS" w:hAnsi="Arial" w:cs="Arial"/>
          <w:lang w:eastAsia="hr-HR"/>
        </w:rPr>
        <w:t>ovoga statuta za članove Školskog odbora koja imenuju Učiteljsko vijeće i Vijeće roditelja.</w:t>
      </w:r>
    </w:p>
    <w:p w:rsidR="003B338D" w:rsidRPr="003B338D" w:rsidRDefault="003B338D" w:rsidP="003B338D">
      <w:pPr>
        <w:tabs>
          <w:tab w:val="left" w:pos="709"/>
        </w:tabs>
        <w:spacing w:after="0" w:line="240" w:lineRule="auto"/>
        <w:jc w:val="both"/>
        <w:rPr>
          <w:rFonts w:ascii="Arial" w:eastAsia="Comic Sans MS" w:hAnsi="Arial" w:cs="Arial"/>
          <w:lang w:eastAsia="hr-HR"/>
        </w:rPr>
      </w:pPr>
      <w:r w:rsidRPr="003B338D">
        <w:rPr>
          <w:rFonts w:ascii="Arial" w:eastAsia="Comic Sans MS" w:hAnsi="Arial" w:cs="Arial"/>
          <w:lang w:eastAsia="hr-HR"/>
        </w:rPr>
        <w:tab/>
        <w:t xml:space="preserve">Na dopunskom izboru člana kojeg bira  radničko vijeće, (ako nije utemeljeno radničko vijeće) imenuju ga radnici neposrednim i tajnim glasovanjem na način propisan Zakonom o radu za izbor radničkog vijeća koje ima samo jednog člana. </w:t>
      </w:r>
    </w:p>
    <w:p w:rsidR="003B338D" w:rsidRPr="003B338D" w:rsidRDefault="003B338D" w:rsidP="003B338D">
      <w:pPr>
        <w:spacing w:after="0" w:line="240" w:lineRule="auto"/>
        <w:ind w:left="3600"/>
        <w:jc w:val="both"/>
        <w:rPr>
          <w:rFonts w:ascii="Arial" w:eastAsia="Comic Sans MS" w:hAnsi="Arial" w:cs="Arial"/>
          <w:b/>
          <w:lang w:eastAsia="hr-HR"/>
        </w:rPr>
      </w:pPr>
    </w:p>
    <w:p w:rsidR="003B338D" w:rsidRPr="003B338D" w:rsidRDefault="003B338D" w:rsidP="003B338D">
      <w:pPr>
        <w:spacing w:after="0" w:line="240" w:lineRule="auto"/>
        <w:ind w:left="3600" w:hanging="3600"/>
        <w:jc w:val="center"/>
        <w:rPr>
          <w:rFonts w:ascii="Arial" w:eastAsia="Times New Roman" w:hAnsi="Arial" w:cs="Arial"/>
          <w:lang w:eastAsia="hr-HR"/>
        </w:rPr>
      </w:pPr>
      <w:r w:rsidRPr="003B338D">
        <w:rPr>
          <w:rFonts w:ascii="Arial" w:eastAsia="Comic Sans MS" w:hAnsi="Arial" w:cs="Arial"/>
          <w:b/>
          <w:lang w:eastAsia="hr-HR"/>
        </w:rPr>
        <w:t>Članak 51.</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Člana Školskog odbora iz reda učitelja i stručnih suradnika i iz reda roditelja razrješuje se</w:t>
      </w:r>
      <w:r w:rsidRPr="003B338D">
        <w:rPr>
          <w:rFonts w:ascii="Arial" w:eastAsia="Comic Sans MS" w:hAnsi="Arial" w:cs="Arial"/>
          <w:i/>
          <w:lang w:eastAsia="hr-HR"/>
        </w:rPr>
        <w:t>:</w:t>
      </w:r>
    </w:p>
    <w:p w:rsidR="003B338D" w:rsidRPr="003B338D" w:rsidRDefault="003B338D" w:rsidP="003B338D">
      <w:pPr>
        <w:numPr>
          <w:ilvl w:val="0"/>
          <w:numId w:val="7"/>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ako podnese ostavku na članstvo u Školskom odboru </w:t>
      </w:r>
    </w:p>
    <w:p w:rsidR="003B338D" w:rsidRPr="003B338D" w:rsidRDefault="003B338D" w:rsidP="003B338D">
      <w:pPr>
        <w:numPr>
          <w:ilvl w:val="0"/>
          <w:numId w:val="7"/>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ako mu kao učitelju odnosno stručnom suradniku  prestane radni odnos u Školi</w:t>
      </w:r>
    </w:p>
    <w:p w:rsidR="003B338D" w:rsidRPr="003B338D" w:rsidRDefault="003B338D" w:rsidP="003B338D">
      <w:pPr>
        <w:numPr>
          <w:ilvl w:val="0"/>
          <w:numId w:val="7"/>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ako učeniku čiji je roditelj član Školskog odbora prestane školovanje u ovoj Školi, najkasnije u roku od 60 dana od dana kada je prestalo školovanje učenika u Školi</w:t>
      </w:r>
    </w:p>
    <w:p w:rsidR="003B338D" w:rsidRPr="003B338D" w:rsidRDefault="003B338D" w:rsidP="003B338D">
      <w:pPr>
        <w:numPr>
          <w:ilvl w:val="0"/>
          <w:numId w:val="7"/>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ako privremeno ili trajno ne može izvršavati obveze člana</w:t>
      </w:r>
    </w:p>
    <w:p w:rsidR="003B338D" w:rsidRPr="003B338D" w:rsidRDefault="003B338D" w:rsidP="003B338D">
      <w:pPr>
        <w:numPr>
          <w:ilvl w:val="0"/>
          <w:numId w:val="7"/>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ako zbog nastanaka razloga iz posebnih propisa član više ne može obavljati poslove učitelja  i stručnog suradnika ili ako je roditelj sankcioniran sukladno odredbama posebnih propisa</w:t>
      </w:r>
    </w:p>
    <w:p w:rsidR="003B338D" w:rsidRPr="003B338D" w:rsidRDefault="003B338D" w:rsidP="003B338D">
      <w:pPr>
        <w:spacing w:after="0" w:line="240" w:lineRule="auto"/>
        <w:ind w:left="361"/>
        <w:jc w:val="both"/>
        <w:rPr>
          <w:rFonts w:ascii="Arial" w:eastAsia="Comic Sans MS" w:hAnsi="Arial" w:cs="Arial"/>
          <w:lang w:eastAsia="hr-HR"/>
        </w:rPr>
      </w:pPr>
      <w:r w:rsidRPr="003B338D">
        <w:rPr>
          <w:rFonts w:ascii="Arial" w:eastAsia="Comic Sans MS" w:hAnsi="Arial" w:cs="Arial"/>
          <w:lang w:eastAsia="hr-HR"/>
        </w:rPr>
        <w:t>6.  ako tijelo koje ga je imenovalo u Školski odbor  nije zadovoljno njegovim radom  u</w:t>
      </w:r>
    </w:p>
    <w:p w:rsidR="003B338D" w:rsidRPr="003B338D" w:rsidRDefault="003B338D" w:rsidP="003B338D">
      <w:pPr>
        <w:spacing w:after="0" w:line="240" w:lineRule="auto"/>
        <w:ind w:left="361"/>
        <w:jc w:val="both"/>
        <w:rPr>
          <w:rFonts w:ascii="Arial" w:eastAsia="Comic Sans MS" w:hAnsi="Arial" w:cs="Arial"/>
          <w:lang w:eastAsia="hr-HR"/>
        </w:rPr>
      </w:pPr>
      <w:r w:rsidRPr="003B338D">
        <w:rPr>
          <w:rFonts w:ascii="Arial" w:eastAsia="Comic Sans MS" w:hAnsi="Arial" w:cs="Arial"/>
          <w:lang w:eastAsia="hr-HR"/>
        </w:rPr>
        <w:t xml:space="preserve">     Školskom odboru i ako u postupku imenovanja ravnatelja ne glasuje u skladu sa zaključkom</w:t>
      </w:r>
    </w:p>
    <w:p w:rsidR="003B338D" w:rsidRPr="003B338D" w:rsidRDefault="003B338D" w:rsidP="003B338D">
      <w:pPr>
        <w:spacing w:after="0" w:line="240" w:lineRule="auto"/>
        <w:ind w:left="361"/>
        <w:jc w:val="both"/>
        <w:rPr>
          <w:rFonts w:ascii="Arial" w:eastAsia="Comic Sans MS" w:hAnsi="Arial" w:cs="Arial"/>
          <w:lang w:eastAsia="hr-HR"/>
        </w:rPr>
      </w:pPr>
      <w:r w:rsidRPr="003B338D">
        <w:rPr>
          <w:rFonts w:ascii="Arial" w:eastAsia="Comic Sans MS" w:hAnsi="Arial" w:cs="Arial"/>
          <w:lang w:eastAsia="hr-HR"/>
        </w:rPr>
        <w:t xml:space="preserve">      tijela koje ga je imenovalo u Školski odbor </w:t>
      </w:r>
    </w:p>
    <w:p w:rsidR="003B338D" w:rsidRPr="003B338D" w:rsidRDefault="003B338D" w:rsidP="003B338D">
      <w:pPr>
        <w:numPr>
          <w:ilvl w:val="0"/>
          <w:numId w:val="6"/>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ako prosvjetni inspektor utvrdi da član Školskog odbora ne ispunjava obveze odnosno obavlja poslove iz svog djelokruga utvrđene zakonom, aktom o osnivanju ili statutom Škole ili ako obveze i poslove obavlja na način koji ne omogućuje redovito poslovanje Škole</w:t>
      </w:r>
    </w:p>
    <w:p w:rsidR="003B338D" w:rsidRPr="003B338D" w:rsidRDefault="003B338D" w:rsidP="003B338D">
      <w:pPr>
        <w:numPr>
          <w:ilvl w:val="0"/>
          <w:numId w:val="6"/>
        </w:num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ako nastanu razlozi iz posebnih propisa zbog kojih osoba više ne može biti član Školskog odbora </w:t>
      </w:r>
    </w:p>
    <w:p w:rsidR="003B338D" w:rsidRPr="003B338D" w:rsidRDefault="003B338D" w:rsidP="003B338D">
      <w:pPr>
        <w:spacing w:after="0" w:line="240" w:lineRule="auto"/>
        <w:rPr>
          <w:rFonts w:ascii="Arial" w:eastAsia="Comic Sans MS" w:hAnsi="Arial" w:cs="Arial"/>
          <w:lang w:eastAsia="hr-HR"/>
        </w:rPr>
      </w:pP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Prijedlog za razrješenje člana Školskog odbora iz reda učitelja i stručnih suradnika može dati najmanje desetina članova Učiteljskog vijeća, prijedlog za razrješenje člana  Školskog odbora iz reda roditelja može predložiti najmanje desetina članova Vijeća roditelja. Odluka o razrešenju (temeljem prijedloga) donosi se tajnim glasovanjem.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Ravnatelj je obvezan sazvati sjednice Učiteljskog vijeća odnosno Vijeća roditelja u roku od 15 dana od dana zaprimanja prijedloga.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Comic Sans MS" w:hAnsi="Arial" w:cs="Arial"/>
          <w:b/>
          <w:lang w:eastAsia="hr-HR"/>
        </w:rPr>
      </w:pPr>
      <w:r w:rsidRPr="003B338D">
        <w:rPr>
          <w:rFonts w:ascii="Arial" w:eastAsia="Comic Sans MS" w:hAnsi="Arial" w:cs="Arial"/>
          <w:b/>
          <w:lang w:eastAsia="hr-HR"/>
        </w:rPr>
        <w:t xml:space="preserve">Raspuštanje Školskog odbora i razrješenje člana Školskog odbora </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lastRenderedPageBreak/>
        <w:t>Članak 52.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B338D" w:rsidRPr="003B338D" w:rsidRDefault="003B338D" w:rsidP="003B338D">
      <w:pPr>
        <w:spacing w:after="0" w:line="240" w:lineRule="auto"/>
        <w:ind w:firstLine="720"/>
        <w:rPr>
          <w:rFonts w:ascii="Arial" w:eastAsia="Comic Sans MS" w:hAnsi="Arial" w:cs="Arial"/>
          <w:strike/>
          <w:lang w:eastAsia="hr-HR"/>
        </w:rPr>
      </w:pPr>
      <w:r w:rsidRPr="003B338D">
        <w:rPr>
          <w:rFonts w:ascii="Arial" w:eastAsia="Comic Sans MS" w:hAnsi="Arial" w:cs="Arial"/>
          <w:lang w:eastAsia="hr-HR"/>
        </w:rPr>
        <w:t xml:space="preserve">Odluku o raspuštanju Školskog odbora donosi Ured državne uprave u Zadarskoj županiji.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Odlukom o raspuštanju Školskog odbora imenuje se povjerenstvo koje privremeno zamjenjuje Školski odbor.</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 imenovanje povjerenstva, način rada te ovlasti povjerenstva koje privremeno zamjenjuje Školski odbor primjenjuju se odredbe članka 121. stavci </w:t>
      </w:r>
      <w:r w:rsidRPr="003B338D">
        <w:rPr>
          <w:rFonts w:ascii="Arial" w:eastAsia="Comic Sans MS" w:hAnsi="Arial" w:cs="Arial"/>
          <w:b/>
          <w:lang w:eastAsia="hr-HR"/>
        </w:rPr>
        <w:t>4. – 11.</w:t>
      </w:r>
      <w:r w:rsidRPr="003B338D">
        <w:rPr>
          <w:rFonts w:ascii="Arial" w:eastAsia="Comic Sans MS" w:hAnsi="Arial" w:cs="Arial"/>
          <w:lang w:eastAsia="hr-HR"/>
        </w:rPr>
        <w:t xml:space="preserve">  Zakona o odgoju i obrazovanju u osnovnoj i srednjoj školi.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Član Školskog odbora koji je razriješen prije isteka mandata jer je utvrđeno da ne ispunjava obveze utvrđene zakonom, aktom o osnivanju ili statutom Škole ne može biti ponovno imenovan za člana istoga Školskog odbora.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Ovlasti Školskog odbora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54.</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Uz poslove za koje je kao tijelo upravljanja Škole ovlašten zakonom i provedbenim propisima  Školski odbor:</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      -  imenuje ravnatelja Škole uz prethodnu suglasnost ministra,</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  razrješuje ravnatelja Škole sukladno zakonskim odredbama i odredbama ovoga</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statuta,</w:t>
      </w:r>
    </w:p>
    <w:p w:rsidR="003B338D" w:rsidRPr="003B338D" w:rsidRDefault="003B338D" w:rsidP="003B338D">
      <w:pPr>
        <w:numPr>
          <w:ilvl w:val="0"/>
          <w:numId w:val="22"/>
        </w:numPr>
        <w:spacing w:after="0" w:line="240" w:lineRule="auto"/>
        <w:jc w:val="both"/>
        <w:rPr>
          <w:rFonts w:ascii="Arial" w:eastAsia="Times New Roman" w:hAnsi="Arial" w:cs="Arial"/>
          <w:i/>
          <w:lang w:eastAsia="hr-HR"/>
        </w:rPr>
      </w:pPr>
      <w:r w:rsidRPr="003B338D">
        <w:rPr>
          <w:rFonts w:ascii="Arial" w:eastAsia="Times New Roman" w:hAnsi="Arial" w:cs="Arial"/>
          <w:i/>
          <w:lang w:eastAsia="hr-HR"/>
        </w:rPr>
        <w:t>imenuje vršitelja dužnosti ravnatelja</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      -  donosi statut uz prethodnu suglasnost osnivača, a na prijedlog ravnatelja Škole,</w:t>
      </w:r>
      <w:r w:rsidRPr="003B338D">
        <w:rPr>
          <w:rFonts w:ascii="Arial" w:eastAsia="Comic Sans MS" w:hAnsi="Arial" w:cs="Arial"/>
          <w:b/>
          <w:i/>
          <w:lang w:eastAsia="hr-HR"/>
        </w:rPr>
        <w:t xml:space="preserve">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      -  donosi opće akte Škole na prijedlog ravnatelja Škole,</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xml:space="preserve">-  donosi školski kurikulum na prijedlog Učiteljskog vijeća i ravnatelja Škole i uz mišljenje Vijeća roditelja, </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donosi godišnji plan i program rada na prijedlog ravnatelja Škole i uz mišljenje Vijeća roditelja</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Comic Sans MS" w:hAnsi="Arial" w:cs="Arial"/>
          <w:lang w:eastAsia="hr-HR"/>
        </w:rPr>
        <w:t xml:space="preserve">   i nadzire njegovo izvršavanje, </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Comic Sans MS" w:hAnsi="Arial" w:cs="Arial"/>
          <w:lang w:eastAsia="hr-HR"/>
        </w:rPr>
        <w:t>-  donosi financijski plan, polugodišnji i  godišnji obračun na prijedlog ravnatelja,</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daje prethodnu suglasnost ravnatelju Škole pri zasnivanju i prestanku radnog odnosa</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Comic Sans MS" w:hAnsi="Arial" w:cs="Arial"/>
          <w:lang w:eastAsia="hr-HR"/>
        </w:rPr>
        <w:t xml:space="preserve">   sukladno odredbama Zakona o odgoju i obrazovanju u osnovnoj i srednjoj školi,</w:t>
      </w:r>
    </w:p>
    <w:p w:rsidR="003B338D" w:rsidRPr="003B338D" w:rsidRDefault="003B338D" w:rsidP="003B338D">
      <w:pPr>
        <w:spacing w:after="0" w:line="240" w:lineRule="auto"/>
        <w:ind w:left="300"/>
        <w:jc w:val="both"/>
        <w:rPr>
          <w:rFonts w:ascii="Arial" w:eastAsia="Times New Roman" w:hAnsi="Arial" w:cs="Arial"/>
          <w:lang w:eastAsia="hr-HR"/>
        </w:rPr>
      </w:pPr>
      <w:r w:rsidRPr="003B338D">
        <w:rPr>
          <w:rFonts w:ascii="Arial" w:eastAsia="Times New Roman" w:hAnsi="Arial" w:cs="Arial"/>
          <w:lang w:eastAsia="hr-HR"/>
        </w:rPr>
        <w:t xml:space="preserve">-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     - odlučuje o zahtjevima radnika za zaštitu prava iz radnog odnosa,</w:t>
      </w:r>
    </w:p>
    <w:p w:rsidR="003B338D" w:rsidRPr="003B338D" w:rsidRDefault="003B338D" w:rsidP="003B338D">
      <w:pPr>
        <w:numPr>
          <w:ilvl w:val="0"/>
          <w:numId w:val="9"/>
        </w:numPr>
        <w:spacing w:after="0" w:line="240" w:lineRule="auto"/>
        <w:ind w:left="426" w:hanging="142"/>
        <w:jc w:val="both"/>
        <w:rPr>
          <w:rFonts w:ascii="Arial" w:hAnsi="Arial" w:cs="Arial"/>
        </w:rPr>
      </w:pPr>
      <w:r w:rsidRPr="003B338D">
        <w:rPr>
          <w:rFonts w:ascii="Arial" w:hAnsi="Arial" w:cs="Arial"/>
        </w:rPr>
        <w:t xml:space="preserve">odlučuje o ulaganju i nabavi opreme, te nabavi osnovnih sredstava i ostale pokretne imovine sukladno Zakonu odnosno Pravilniku </w:t>
      </w:r>
    </w:p>
    <w:p w:rsidR="003B338D" w:rsidRPr="003B338D" w:rsidRDefault="003B338D" w:rsidP="003B338D">
      <w:pPr>
        <w:numPr>
          <w:ilvl w:val="0"/>
          <w:numId w:val="9"/>
        </w:numPr>
        <w:spacing w:after="0" w:line="240" w:lineRule="auto"/>
        <w:ind w:left="426" w:hanging="142"/>
        <w:jc w:val="both"/>
        <w:rPr>
          <w:rFonts w:ascii="Arial" w:hAnsi="Arial" w:cs="Arial"/>
        </w:rPr>
      </w:pPr>
      <w:r w:rsidRPr="003B338D">
        <w:rPr>
          <w:rFonts w:ascii="Arial" w:hAnsi="Arial" w:cs="Arial"/>
        </w:rPr>
        <w:t xml:space="preserve">o opterećivanju ili otuđivanju pokretne imovine sukladno Zakonu odnosno Pravilniku </w:t>
      </w:r>
    </w:p>
    <w:p w:rsidR="003B338D" w:rsidRPr="003B338D" w:rsidRDefault="003B338D" w:rsidP="003B338D">
      <w:pPr>
        <w:spacing w:after="0" w:line="240" w:lineRule="auto"/>
        <w:ind w:left="284"/>
        <w:jc w:val="both"/>
        <w:rPr>
          <w:rFonts w:ascii="Arial" w:eastAsia="Times New Roman" w:hAnsi="Arial" w:cs="Arial"/>
          <w:lang w:eastAsia="hr-HR"/>
        </w:rPr>
      </w:pPr>
      <w:r w:rsidRPr="003B338D">
        <w:rPr>
          <w:rFonts w:ascii="Arial" w:eastAsia="Comic Sans MS" w:hAnsi="Arial" w:cs="Arial"/>
          <w:lang w:eastAsia="hr-HR"/>
        </w:rPr>
        <w:t>- uz suglasnost osnivača odlučuje:</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o promjeni djelatnosti Škole, </w:t>
      </w:r>
    </w:p>
    <w:p w:rsidR="003B338D" w:rsidRPr="003B338D" w:rsidRDefault="003B338D" w:rsidP="003B338D">
      <w:pPr>
        <w:numPr>
          <w:ilvl w:val="1"/>
          <w:numId w:val="8"/>
        </w:numPr>
        <w:spacing w:after="0" w:line="240" w:lineRule="auto"/>
        <w:ind w:hanging="359"/>
        <w:rPr>
          <w:rFonts w:ascii="Arial" w:eastAsia="Times New Roman" w:hAnsi="Arial" w:cs="Arial"/>
          <w:lang w:eastAsia="hr-HR"/>
        </w:rPr>
      </w:pPr>
      <w:r w:rsidRPr="003B338D">
        <w:rPr>
          <w:rFonts w:ascii="Arial" w:eastAsia="Comic Sans MS" w:hAnsi="Arial" w:cs="Arial"/>
          <w:lang w:eastAsia="hr-HR"/>
        </w:rPr>
        <w:t>o stjecanju, opterećivanju ili otuđivanju nekretnina i druge imovine čija je</w:t>
      </w:r>
    </w:p>
    <w:p w:rsidR="003B338D" w:rsidRPr="003B338D" w:rsidRDefault="003B338D" w:rsidP="003B338D">
      <w:pPr>
        <w:spacing w:after="0" w:line="240" w:lineRule="auto"/>
        <w:ind w:left="1081"/>
        <w:rPr>
          <w:rFonts w:ascii="Arial" w:eastAsia="Times New Roman" w:hAnsi="Arial" w:cs="Arial"/>
          <w:lang w:eastAsia="hr-HR"/>
        </w:rPr>
      </w:pPr>
      <w:r w:rsidRPr="003B338D">
        <w:rPr>
          <w:rFonts w:ascii="Arial" w:eastAsia="Comic Sans MS" w:hAnsi="Arial" w:cs="Arial"/>
          <w:lang w:eastAsia="hr-HR"/>
        </w:rPr>
        <w:t xml:space="preserve">      pojedinačna vrijednost veća od 300.000,00 kuna,  </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o raspodjeli dobiti u skladu s posebnom odlukom osnivača,</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lastRenderedPageBreak/>
        <w:t>o promjeni naziva i sjedišta Škole,</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o statusnim promjenama Škole, </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xml:space="preserve">- daje osnivaču i ravnatelju prijedloge i mišljenja o pojedinim pitanjima važnim za rad i sigurnostu Školi, </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Comic Sans MS" w:hAnsi="Arial" w:cs="Arial"/>
          <w:lang w:eastAsia="hr-HR"/>
        </w:rPr>
        <w:t>- bira i razrješuje predsjednika i zamjenika predsjednika Školskog odbora,</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razmatra rezultate obrazovnog rada,</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Times New Roman" w:hAnsi="Arial" w:cs="Arial"/>
          <w:lang w:eastAsia="hr-HR"/>
        </w:rPr>
        <w:t>- usvaja izvješće ravnatelja o izvršenju godišnjeg plana i programa rada i školskog kurikuluma</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Times New Roman" w:hAnsi="Arial" w:cs="Arial"/>
          <w:lang w:eastAsia="hr-HR"/>
        </w:rPr>
        <w:t xml:space="preserve">- u drugom stupnju odlučuje o aktima koje Škola donosi na temelju javnih ovlasti ako zakonom,podzakonskim aktom ili ovim statutom nije određeno drugo nadležno tijelo </w:t>
      </w:r>
    </w:p>
    <w:p w:rsidR="003B338D" w:rsidRPr="003B338D" w:rsidRDefault="003B338D" w:rsidP="003B338D">
      <w:pPr>
        <w:spacing w:after="0" w:line="240" w:lineRule="auto"/>
        <w:ind w:left="360"/>
        <w:jc w:val="both"/>
        <w:rPr>
          <w:rFonts w:ascii="Arial" w:eastAsia="Comic Sans MS" w:hAnsi="Arial" w:cs="Arial"/>
          <w:lang w:eastAsia="hr-HR"/>
        </w:rPr>
      </w:pPr>
      <w:r w:rsidRPr="003B338D">
        <w:rPr>
          <w:rFonts w:ascii="Arial" w:eastAsia="Comic Sans MS" w:hAnsi="Arial" w:cs="Arial"/>
          <w:lang w:eastAsia="hr-HR"/>
        </w:rPr>
        <w:t>- obavlja druge poslove određene ovim statutom i drugim općim aktima Škole.</w:t>
      </w:r>
    </w:p>
    <w:p w:rsidR="003B338D" w:rsidRPr="003B338D" w:rsidRDefault="003B338D" w:rsidP="003B338D">
      <w:pPr>
        <w:spacing w:after="0" w:line="240" w:lineRule="auto"/>
        <w:ind w:left="360"/>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V. RAVNATELJ</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jc w:val="center"/>
        <w:rPr>
          <w:rFonts w:ascii="Arial" w:hAnsi="Arial" w:cs="Arial"/>
          <w:b/>
        </w:rPr>
      </w:pPr>
      <w:r w:rsidRPr="003B338D">
        <w:rPr>
          <w:rFonts w:ascii="Arial" w:hAnsi="Arial" w:cs="Arial"/>
          <w:b/>
        </w:rPr>
        <w:t>Članak 55.</w:t>
      </w:r>
    </w:p>
    <w:p w:rsidR="003B338D" w:rsidRPr="003B338D" w:rsidRDefault="003B338D" w:rsidP="003B338D">
      <w:pPr>
        <w:rPr>
          <w:rFonts w:ascii="Arial" w:hAnsi="Arial" w:cs="Arial"/>
        </w:rPr>
      </w:pPr>
      <w:r w:rsidRPr="003B338D">
        <w:rPr>
          <w:rFonts w:ascii="Arial" w:hAnsi="Arial" w:cs="Arial"/>
        </w:rPr>
        <w:tab/>
        <w:t>U slučaju privremene spriječenosti obavljanja ravnateljskih poslova, ravnatelja Škole zamjenjuje osoba iz reda članova Učiteljskog vijeća.</w:t>
      </w:r>
    </w:p>
    <w:p w:rsidR="003B338D" w:rsidRPr="003B338D" w:rsidRDefault="003B338D" w:rsidP="003B338D">
      <w:pPr>
        <w:rPr>
          <w:rFonts w:ascii="Arial" w:hAnsi="Arial" w:cs="Arial"/>
        </w:rPr>
      </w:pPr>
      <w:r w:rsidRPr="003B338D">
        <w:rPr>
          <w:rFonts w:ascii="Arial" w:hAnsi="Arial" w:cs="Arial"/>
        </w:rPr>
        <w:tab/>
        <w:t>Kandidata koji će zamjenjivati ravnatelja predlaže ravnatelj Škole.</w:t>
      </w:r>
    </w:p>
    <w:p w:rsidR="003B338D" w:rsidRPr="003B338D" w:rsidRDefault="003B338D" w:rsidP="003B338D">
      <w:pPr>
        <w:rPr>
          <w:rFonts w:ascii="Arial" w:hAnsi="Arial" w:cs="Arial"/>
        </w:rPr>
      </w:pPr>
      <w:r w:rsidRPr="003B338D">
        <w:rPr>
          <w:rFonts w:ascii="Arial" w:hAnsi="Arial" w:cs="Arial"/>
        </w:rPr>
        <w:tab/>
        <w:t>U slučaju spriječenosti ravnatelja (iznenadna bolest, nezgoda i sl.) kandidata koji će zamjenjivati ravnatelja predlaže Školski odbor.</w:t>
      </w:r>
    </w:p>
    <w:p w:rsidR="003B338D" w:rsidRPr="003B338D" w:rsidRDefault="003B338D" w:rsidP="003B338D">
      <w:pPr>
        <w:rPr>
          <w:rFonts w:ascii="Arial" w:hAnsi="Arial" w:cs="Arial"/>
        </w:rPr>
      </w:pPr>
      <w:r w:rsidRPr="003B338D">
        <w:rPr>
          <w:rFonts w:ascii="Arial" w:hAnsi="Arial" w:cs="Arial"/>
        </w:rPr>
        <w:tab/>
        <w:t>Predloženi kandidat treba biti suglasan s kandidiranjem te obavljanjem poslova zamjene ravnatelja i ne može biti član Školskog odbora. Osoba koja zamjenjuje ravnatelja mora udovoljavati uvjetima za izbor ravnatelja škole.</w:t>
      </w:r>
    </w:p>
    <w:p w:rsidR="003B338D" w:rsidRPr="003B338D" w:rsidRDefault="003B338D" w:rsidP="003B338D">
      <w:pPr>
        <w:rPr>
          <w:rFonts w:ascii="Arial" w:hAnsi="Arial" w:cs="Arial"/>
        </w:rPr>
      </w:pPr>
      <w:r w:rsidRPr="003B338D">
        <w:rPr>
          <w:rFonts w:ascii="Arial" w:hAnsi="Arial" w:cs="Arial"/>
        </w:rPr>
        <w:tab/>
        <w:t xml:space="preserve">Odluku o izboru osobe koja zamjenjuje ravnatelja Školski odbor donosi javnim glasovanjem. </w:t>
      </w:r>
    </w:p>
    <w:p w:rsidR="003B338D" w:rsidRPr="003B338D" w:rsidRDefault="003B338D" w:rsidP="003B338D">
      <w:pPr>
        <w:rPr>
          <w:rFonts w:ascii="Arial" w:hAnsi="Arial" w:cs="Arial"/>
        </w:rPr>
      </w:pPr>
      <w:r w:rsidRPr="003B338D">
        <w:rPr>
          <w:rFonts w:ascii="Arial" w:hAnsi="Arial" w:cs="Arial"/>
        </w:rPr>
        <w:tab/>
        <w:t>Osoba koja zamjenjuje ravnatelja ima pravo i dužnost obavljati one poslove ravnatelja čije se izvršenje ne može odgađati do ravnateljeva povratka.</w:t>
      </w:r>
    </w:p>
    <w:p w:rsidR="003B338D" w:rsidRPr="003B338D" w:rsidRDefault="003B338D" w:rsidP="003B338D">
      <w:pPr>
        <w:rPr>
          <w:rFonts w:ascii="Arial" w:hAnsi="Arial" w:cs="Arial"/>
        </w:rPr>
      </w:pPr>
      <w:r w:rsidRPr="003B338D">
        <w:rPr>
          <w:rFonts w:ascii="Arial" w:hAnsi="Arial" w:cs="Arial"/>
        </w:rPr>
        <w:tab/>
        <w:t>Osobu koja zamjenjuje ravnatelja određuje se do ravnateljeva povratka na rad u školu, a najduže do isteka mandata ravnatelja.</w:t>
      </w:r>
    </w:p>
    <w:p w:rsidR="003B338D" w:rsidRPr="003B338D" w:rsidRDefault="003B338D" w:rsidP="003B338D">
      <w:pPr>
        <w:rPr>
          <w:rFonts w:ascii="Arial" w:hAnsi="Arial" w:cs="Arial"/>
        </w:rPr>
      </w:pPr>
      <w:r w:rsidRPr="003B338D">
        <w:rPr>
          <w:rFonts w:ascii="Arial" w:hAnsi="Arial" w:cs="Arial"/>
        </w:rPr>
        <w:tab/>
        <w:t xml:space="preserve">U slučaju duže izvjesne spriječenosti ravnatelja (potrebe liječenja, korištenje porodiljnog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3B338D" w:rsidRPr="003B338D" w:rsidRDefault="003B338D" w:rsidP="003B338D">
      <w:pPr>
        <w:rPr>
          <w:rFonts w:ascii="Arial" w:hAnsi="Arial" w:cs="Arial"/>
        </w:rPr>
      </w:pPr>
      <w:r w:rsidRPr="003B338D">
        <w:rPr>
          <w:rFonts w:ascii="Arial" w:hAnsi="Arial" w:cs="Arial"/>
        </w:rPr>
        <w:tab/>
        <w:t>Školski odbor može prema potrebi i opozvati osobu koja zamjenjuje  ravnatelja, ukoliko nije zadovoljan s njegovim načinom obavljanja posla te imenovati drugu osobu koja će obavljati poslove ravnatelja škole.</w:t>
      </w:r>
    </w:p>
    <w:p w:rsidR="003B338D" w:rsidRPr="003B338D" w:rsidRDefault="003B338D" w:rsidP="003B338D">
      <w:pPr>
        <w:jc w:val="center"/>
        <w:rPr>
          <w:rFonts w:ascii="Arial" w:hAnsi="Arial" w:cs="Arial"/>
          <w:b/>
        </w:rPr>
      </w:pPr>
      <w:r w:rsidRPr="003B338D">
        <w:rPr>
          <w:rFonts w:ascii="Arial" w:hAnsi="Arial" w:cs="Arial"/>
          <w:b/>
        </w:rPr>
        <w:t>Članak 56.</w:t>
      </w:r>
    </w:p>
    <w:p w:rsidR="003B338D" w:rsidRPr="003B338D" w:rsidRDefault="003B338D" w:rsidP="003B338D">
      <w:pPr>
        <w:rPr>
          <w:rFonts w:ascii="Arial" w:hAnsi="Arial" w:cs="Arial"/>
        </w:rPr>
      </w:pPr>
      <w:r w:rsidRPr="003B338D">
        <w:rPr>
          <w:rFonts w:ascii="Arial" w:hAnsi="Arial" w:cs="Arial"/>
        </w:rPr>
        <w:tab/>
        <w:t xml:space="preserve">Odluka o imenovanju osobe koja zamjenjuje ravnatelja Škole stavlja se na oglasnu ploču u roku tri dana od dana donošenja. </w:t>
      </w:r>
    </w:p>
    <w:p w:rsidR="003B338D" w:rsidRPr="003B338D" w:rsidRDefault="003B338D" w:rsidP="003B338D">
      <w:pPr>
        <w:rPr>
          <w:rFonts w:ascii="Arial" w:hAnsi="Arial" w:cs="Arial"/>
        </w:rPr>
      </w:pPr>
      <w:r w:rsidRPr="003B338D">
        <w:rPr>
          <w:rFonts w:ascii="Arial" w:hAnsi="Arial" w:cs="Arial"/>
        </w:rPr>
        <w:lastRenderedPageBreak/>
        <w:tab/>
        <w:t>O imenovanju osobe koja zamjenjuje ravnatelja izvješćuje se osnivač u roku od 5 dana od dana donošenja odluke o imenovanju.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Uvjeti</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Nužni uvjeti za ravnatelja su:</w:t>
      </w:r>
    </w:p>
    <w:p w:rsidR="003B338D" w:rsidRPr="003B338D" w:rsidRDefault="003B338D" w:rsidP="003B338D">
      <w:pPr>
        <w:spacing w:after="0" w:line="240" w:lineRule="auto"/>
        <w:ind w:firstLine="720"/>
        <w:jc w:val="both"/>
        <w:rPr>
          <w:rFonts w:ascii="Arial" w:eastAsia="Times New Roman" w:hAnsi="Arial" w:cs="Arial"/>
          <w:lang w:eastAsia="hr-HR"/>
        </w:rPr>
      </w:pPr>
    </w:p>
    <w:p w:rsidR="003B338D" w:rsidRPr="003B338D" w:rsidRDefault="003B338D" w:rsidP="003B338D">
      <w:pPr>
        <w:autoSpaceDE w:val="0"/>
        <w:autoSpaceDN w:val="0"/>
        <w:adjustRightInd w:val="0"/>
        <w:jc w:val="both"/>
        <w:rPr>
          <w:rFonts w:ascii="Arial" w:hAnsi="Arial" w:cs="Arial"/>
        </w:rPr>
      </w:pPr>
      <w:r w:rsidRPr="003B338D">
        <w:rPr>
          <w:rFonts w:ascii="Arial" w:hAnsi="Arial" w:cs="Arial"/>
        </w:rPr>
        <w:t xml:space="preserve">1) završen studij odgovarajuće vrste za rad na radnom mjestu učitelja, ili stručnog suradnika u školskoj  ustanovi u kojoj se imenuje za ravnatelja, a koji može biti: </w:t>
      </w:r>
    </w:p>
    <w:p w:rsidR="003B338D" w:rsidRPr="003B338D" w:rsidRDefault="003B338D" w:rsidP="003B338D">
      <w:pPr>
        <w:autoSpaceDE w:val="0"/>
        <w:autoSpaceDN w:val="0"/>
        <w:adjustRightInd w:val="0"/>
        <w:spacing w:after="27"/>
        <w:ind w:firstLine="720"/>
        <w:jc w:val="both"/>
        <w:rPr>
          <w:rFonts w:ascii="Arial" w:hAnsi="Arial" w:cs="Arial"/>
        </w:rPr>
      </w:pPr>
      <w:r w:rsidRPr="003B338D">
        <w:rPr>
          <w:rFonts w:ascii="Arial" w:hAnsi="Arial" w:cs="Arial"/>
        </w:rPr>
        <w:t xml:space="preserve">a) sveučilišni diplomski studij ili </w:t>
      </w:r>
    </w:p>
    <w:p w:rsidR="003B338D" w:rsidRPr="003B338D" w:rsidRDefault="003B338D" w:rsidP="003B338D">
      <w:pPr>
        <w:autoSpaceDE w:val="0"/>
        <w:autoSpaceDN w:val="0"/>
        <w:adjustRightInd w:val="0"/>
        <w:spacing w:after="27"/>
        <w:ind w:firstLine="720"/>
        <w:jc w:val="both"/>
        <w:rPr>
          <w:rFonts w:ascii="Arial" w:hAnsi="Arial" w:cs="Arial"/>
        </w:rPr>
      </w:pPr>
      <w:r w:rsidRPr="003B338D">
        <w:rPr>
          <w:rFonts w:ascii="Arial" w:hAnsi="Arial" w:cs="Arial"/>
        </w:rPr>
        <w:t xml:space="preserve">b) integrirani preddiplomski i diplomski sveučilišni studij ili </w:t>
      </w:r>
    </w:p>
    <w:p w:rsidR="003B338D" w:rsidRPr="003B338D" w:rsidRDefault="003B338D" w:rsidP="003B338D">
      <w:pPr>
        <w:autoSpaceDE w:val="0"/>
        <w:autoSpaceDN w:val="0"/>
        <w:adjustRightInd w:val="0"/>
        <w:ind w:firstLine="720"/>
        <w:jc w:val="both"/>
        <w:rPr>
          <w:rFonts w:ascii="Arial" w:hAnsi="Arial" w:cs="Arial"/>
        </w:rPr>
      </w:pPr>
      <w:r w:rsidRPr="003B338D">
        <w:rPr>
          <w:rFonts w:ascii="Arial" w:hAnsi="Arial" w:cs="Arial"/>
        </w:rPr>
        <w:t>c) specijalistički diplomski stručni studij,</w:t>
      </w:r>
    </w:p>
    <w:p w:rsidR="003B338D" w:rsidRPr="003B338D" w:rsidRDefault="003B338D" w:rsidP="003B338D">
      <w:pPr>
        <w:autoSpaceDE w:val="0"/>
        <w:autoSpaceDN w:val="0"/>
        <w:adjustRightInd w:val="0"/>
        <w:ind w:left="720"/>
        <w:jc w:val="both"/>
        <w:rPr>
          <w:rFonts w:ascii="Arial" w:hAnsi="Arial" w:cs="Arial"/>
        </w:rPr>
      </w:pPr>
      <w:r w:rsidRPr="003B338D">
        <w:rPr>
          <w:rFonts w:ascii="Arial" w:hAnsi="Arial" w:cs="Arial"/>
        </w:rPr>
        <w:t>d) položen stručni ispit za učitelja, nastavnika ili stručnog suradnika, osim u slučaju iz</w:t>
      </w:r>
    </w:p>
    <w:p w:rsidR="003B338D" w:rsidRPr="003B338D" w:rsidRDefault="003B338D" w:rsidP="003B338D">
      <w:pPr>
        <w:autoSpaceDE w:val="0"/>
        <w:autoSpaceDN w:val="0"/>
        <w:adjustRightInd w:val="0"/>
        <w:ind w:left="720"/>
        <w:jc w:val="both"/>
        <w:rPr>
          <w:rFonts w:ascii="Arial" w:hAnsi="Arial" w:cs="Arial"/>
        </w:rPr>
      </w:pPr>
      <w:r w:rsidRPr="003B338D">
        <w:rPr>
          <w:rFonts w:ascii="Arial" w:hAnsi="Arial" w:cs="Arial"/>
        </w:rPr>
        <w:t xml:space="preserve">    članka 157. stavaka 1. i 2. Zakona o odgoju i obrazovanju u osnovnoj i srednjoj školi.</w:t>
      </w:r>
    </w:p>
    <w:p w:rsidR="003B338D" w:rsidRPr="003B338D" w:rsidRDefault="003B338D" w:rsidP="003B338D">
      <w:pPr>
        <w:autoSpaceDE w:val="0"/>
        <w:autoSpaceDN w:val="0"/>
        <w:adjustRightInd w:val="0"/>
        <w:jc w:val="both"/>
        <w:rPr>
          <w:rFonts w:ascii="Arial" w:hAnsi="Arial" w:cs="Arial"/>
        </w:rPr>
      </w:pPr>
      <w:r w:rsidRPr="003B338D">
        <w:rPr>
          <w:rFonts w:ascii="Arial" w:hAnsi="Arial" w:cs="Arial"/>
        </w:rPr>
        <w:t xml:space="preserve">2) uvjeti propisani člankom 106.  Zakona o odgoju i obrazovanju u osnovnoj i srednjoj školi, </w:t>
      </w:r>
    </w:p>
    <w:p w:rsidR="003B338D" w:rsidRPr="003B338D" w:rsidRDefault="003B338D" w:rsidP="003B338D">
      <w:pPr>
        <w:autoSpaceDE w:val="0"/>
        <w:autoSpaceDN w:val="0"/>
        <w:adjustRightInd w:val="0"/>
        <w:jc w:val="both"/>
        <w:rPr>
          <w:rFonts w:ascii="Arial" w:hAnsi="Arial" w:cs="Arial"/>
        </w:rPr>
      </w:pPr>
      <w:r w:rsidRPr="003B338D">
        <w:rPr>
          <w:rFonts w:ascii="Arial" w:hAnsi="Arial" w:cs="Arial"/>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3B338D" w:rsidRPr="003B338D" w:rsidRDefault="003B338D" w:rsidP="003B338D">
      <w:pPr>
        <w:autoSpaceDE w:val="0"/>
        <w:autoSpaceDN w:val="0"/>
        <w:adjustRightInd w:val="0"/>
        <w:jc w:val="both"/>
        <w:rPr>
          <w:rFonts w:ascii="Arial" w:hAnsi="Arial" w:cs="Arial"/>
        </w:rPr>
      </w:pPr>
    </w:p>
    <w:p w:rsidR="003B338D" w:rsidRPr="003B338D" w:rsidRDefault="003B338D" w:rsidP="003B338D">
      <w:pPr>
        <w:autoSpaceDE w:val="0"/>
        <w:autoSpaceDN w:val="0"/>
        <w:adjustRightInd w:val="0"/>
        <w:spacing w:after="28"/>
        <w:ind w:firstLine="720"/>
        <w:jc w:val="both"/>
        <w:rPr>
          <w:rFonts w:ascii="Arial" w:hAnsi="Arial" w:cs="Arial"/>
        </w:rPr>
      </w:pPr>
      <w:r w:rsidRPr="003B338D">
        <w:rPr>
          <w:rFonts w:ascii="Arial" w:hAnsi="Arial" w:cs="Arial"/>
        </w:rPr>
        <w:t>Osim osoba koje su završile neki od studija navedenih u stavku 1.  točki 1.  ovoga članka</w:t>
      </w:r>
      <w:r w:rsidRPr="003B338D">
        <w:rPr>
          <w:rFonts w:ascii="Arial" w:hAnsi="Arial" w:cs="Arial"/>
          <w:b/>
        </w:rPr>
        <w:t xml:space="preserve"> </w:t>
      </w:r>
      <w:r w:rsidRPr="003B338D">
        <w:rPr>
          <w:rFonts w:ascii="Arial" w:hAnsi="Arial" w:cs="Arial"/>
        </w:rPr>
        <w:t xml:space="preserve">ravnatelj  Škole može biti i osoba koja je završila stručni četverogodišnji studij za učitelje kojim se stječe 240 ECTS bodova. </w:t>
      </w:r>
    </w:p>
    <w:p w:rsidR="003B338D" w:rsidRPr="003B338D" w:rsidRDefault="003B338D" w:rsidP="003B338D">
      <w:pPr>
        <w:autoSpaceDE w:val="0"/>
        <w:autoSpaceDN w:val="0"/>
        <w:adjustRightInd w:val="0"/>
        <w:jc w:val="both"/>
        <w:rPr>
          <w:rFonts w:ascii="Arial" w:hAnsi="Arial" w:cs="Arial"/>
        </w:rPr>
      </w:pPr>
    </w:p>
    <w:p w:rsidR="003B338D" w:rsidRPr="003B338D" w:rsidRDefault="003B338D" w:rsidP="003B338D">
      <w:pPr>
        <w:autoSpaceDE w:val="0"/>
        <w:autoSpaceDN w:val="0"/>
        <w:adjustRightInd w:val="0"/>
        <w:ind w:firstLine="720"/>
        <w:jc w:val="both"/>
        <w:rPr>
          <w:rFonts w:ascii="Arial" w:hAnsi="Arial" w:cs="Arial"/>
        </w:rPr>
      </w:pPr>
      <w:r w:rsidRPr="003B338D">
        <w:rPr>
          <w:rFonts w:ascii="Arial" w:hAnsi="Arial" w:cs="Arial"/>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bCs/>
          <w:lang w:eastAsia="hr-HR"/>
        </w:rPr>
        <w:t xml:space="preserve">Dodatne kompetencije koje se vrednuju u postupku imenovanja ravnatelja Škole su poznavanje stranog jezika, osnovne digitalne vještine i iskustvo rada na projektima, a kandidati za ravnatelja ne moraju imati dodatne kompetencije. </w:t>
      </w:r>
    </w:p>
    <w:p w:rsidR="003B338D" w:rsidRPr="003B338D" w:rsidRDefault="003B338D" w:rsidP="003B338D">
      <w:pPr>
        <w:spacing w:after="0" w:line="240" w:lineRule="auto"/>
        <w:jc w:val="both"/>
        <w:rPr>
          <w:rFonts w:ascii="Arial" w:eastAsia="Times New Roman" w:hAnsi="Arial" w:cs="Arial"/>
          <w:bCs/>
          <w:lang w:eastAsia="hr-HR"/>
        </w:rPr>
      </w:pPr>
    </w:p>
    <w:p w:rsidR="003B338D" w:rsidRPr="003B338D" w:rsidRDefault="003B338D" w:rsidP="003B338D">
      <w:pPr>
        <w:spacing w:after="0" w:line="240" w:lineRule="auto"/>
        <w:jc w:val="both"/>
        <w:rPr>
          <w:rFonts w:ascii="Arial" w:eastAsia="Times New Roman" w:hAnsi="Arial" w:cs="Arial"/>
          <w:b/>
          <w:bCs/>
          <w:lang w:eastAsia="hr-HR"/>
        </w:rPr>
      </w:pPr>
      <w:r w:rsidRPr="003B338D">
        <w:rPr>
          <w:rFonts w:ascii="Arial" w:eastAsia="Times New Roman" w:hAnsi="Arial" w:cs="Arial"/>
          <w:b/>
          <w:bCs/>
          <w:lang w:eastAsia="hr-HR"/>
        </w:rPr>
        <w:t>Natječaj za ravnatelja</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Natječaj za imenovanje ravnatelja raspisuje Školski odbor najkasnije 60 dana prije isteka mandata aktualnog ravnatelja.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Natječaj se objavljuje u “Narodnim novinama“  i na mrežnim stranicama Škole.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w:t>
      </w:r>
      <w:r w:rsidRPr="003B338D">
        <w:rPr>
          <w:rFonts w:ascii="Arial" w:eastAsia="Comic Sans MS" w:hAnsi="Arial" w:cs="Arial"/>
          <w:lang w:eastAsia="hr-HR"/>
        </w:rPr>
        <w:lastRenderedPageBreak/>
        <w:t xml:space="preserve">pozivaju na pravo prednosti prema posebnim propisima te rok u kojem se kandidati izvješćuju o izboru, a koji ne može biti dulji od 45 dana od isteka roka za podnošenje prijava. </w:t>
      </w:r>
    </w:p>
    <w:p w:rsidR="003B338D" w:rsidRPr="003B338D" w:rsidRDefault="003B338D" w:rsidP="003B338D">
      <w:pPr>
        <w:spacing w:after="0" w:line="240" w:lineRule="auto"/>
        <w:ind w:firstLine="720"/>
        <w:jc w:val="both"/>
        <w:rPr>
          <w:rFonts w:ascii="Arial" w:eastAsia="Times New Roman" w:hAnsi="Arial" w:cs="Arial"/>
          <w:bCs/>
          <w:lang w:eastAsia="hr-HR"/>
        </w:rPr>
      </w:pPr>
      <w:r w:rsidRPr="003B338D">
        <w:rPr>
          <w:rFonts w:ascii="Arial" w:eastAsia="Times New Roman" w:hAnsi="Arial" w:cs="Arial"/>
          <w:bCs/>
          <w:lang w:eastAsia="hr-HR"/>
        </w:rPr>
        <w:t>Uz prijavu na natječaj i potrebnu dokumentaciju prema natječaju kandidat za ravnatelja dužan je dostaviti i program rada za mandatno razdoblje.</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59.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Pri zaprimanju prijava kandidata za ravnatelja Škole, prijave  je potrebno urudžbirati neotvorene, a predsjednik Školskog odbora otvara ih na sjednici Školskog odbora.</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Prijave se razmatraju abecednim redom, a za svaku otvorenu prijavu utvrđuje se je li:</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dostavljena u propisanom roku </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dostavljena dokumentacija koja je navedena u natječaju</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kandidat ispunjava nužne uvjete za ravnatelja </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kandidat dostavio dokaz o dodatnim kompetencijama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Dodatne kompetencije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b/>
          <w:bCs/>
          <w:lang w:eastAsia="hr-HR"/>
        </w:rPr>
      </w:pPr>
      <w:r w:rsidRPr="003B338D">
        <w:rPr>
          <w:rFonts w:ascii="Arial" w:eastAsia="Times New Roman" w:hAnsi="Arial" w:cs="Arial"/>
          <w:b/>
          <w:bCs/>
          <w:lang w:eastAsia="hr-HR"/>
        </w:rPr>
        <w:t>Članak 60.</w:t>
      </w:r>
    </w:p>
    <w:p w:rsidR="003B338D" w:rsidRPr="003B338D" w:rsidRDefault="003B338D" w:rsidP="003B338D">
      <w:pPr>
        <w:spacing w:after="0" w:line="240" w:lineRule="auto"/>
        <w:jc w:val="both"/>
        <w:rPr>
          <w:rFonts w:ascii="Arial" w:eastAsia="Times New Roman" w:hAnsi="Arial" w:cs="Arial"/>
          <w:bCs/>
          <w:lang w:eastAsia="hr-HR"/>
        </w:rPr>
      </w:pPr>
    </w:p>
    <w:p w:rsidR="003B338D" w:rsidRPr="003B338D" w:rsidRDefault="003B338D" w:rsidP="003B338D">
      <w:pPr>
        <w:spacing w:after="0" w:line="240" w:lineRule="auto"/>
        <w:rPr>
          <w:rFonts w:ascii="Arial" w:eastAsia="Times New Roman" w:hAnsi="Arial" w:cs="Arial"/>
        </w:rPr>
      </w:pPr>
      <w:r w:rsidRPr="003B338D">
        <w:rPr>
          <w:rFonts w:ascii="Arial" w:eastAsia="Times New Roman" w:hAnsi="Arial" w:cs="Arial"/>
        </w:rPr>
        <w:t>Dodatne kompetencije</w:t>
      </w:r>
    </w:p>
    <w:p w:rsidR="003B338D" w:rsidRPr="003B338D" w:rsidRDefault="003B338D" w:rsidP="003B338D">
      <w:pPr>
        <w:spacing w:after="0" w:line="240" w:lineRule="auto"/>
        <w:jc w:val="center"/>
        <w:rPr>
          <w:rFonts w:ascii="Arial" w:eastAsia="Times New Roman" w:hAnsi="Arial" w:cs="Arial"/>
          <w:b/>
        </w:rPr>
      </w:pPr>
    </w:p>
    <w:p w:rsidR="003B338D" w:rsidRPr="003B338D" w:rsidRDefault="003B338D" w:rsidP="003B338D">
      <w:pPr>
        <w:spacing w:after="0" w:line="240" w:lineRule="auto"/>
        <w:ind w:firstLine="708"/>
        <w:jc w:val="both"/>
        <w:rPr>
          <w:rFonts w:ascii="Arial" w:eastAsia="Times New Roman" w:hAnsi="Arial" w:cs="Arial"/>
        </w:rPr>
      </w:pPr>
      <w:r w:rsidRPr="003B338D">
        <w:rPr>
          <w:rFonts w:ascii="Arial" w:eastAsia="Times New Roman" w:hAnsi="Arial" w:cs="Arial"/>
        </w:rPr>
        <w:t>Dodatne kompetencije za ravnatelja dokazuju se na sljedeći način:</w:t>
      </w:r>
    </w:p>
    <w:p w:rsidR="003B338D" w:rsidRPr="003B338D" w:rsidRDefault="003B338D" w:rsidP="003B338D">
      <w:pPr>
        <w:spacing w:after="0" w:line="240" w:lineRule="auto"/>
        <w:ind w:firstLine="708"/>
        <w:jc w:val="both"/>
        <w:rPr>
          <w:rFonts w:ascii="Arial" w:eastAsia="Times New Roman" w:hAnsi="Arial" w:cs="Arial"/>
          <w:strike/>
        </w:rPr>
      </w:pPr>
      <w:r w:rsidRPr="003B338D">
        <w:rPr>
          <w:rFonts w:ascii="Arial" w:eastAsia="Times New Roman" w:hAnsi="Arial" w:cs="Arial"/>
          <w:b/>
        </w:rPr>
        <w:t>1. Poznavanje stranog jezika</w:t>
      </w:r>
      <w:r w:rsidRPr="003B338D">
        <w:rPr>
          <w:rFonts w:ascii="Arial" w:eastAsia="Times New Roman" w:hAnsi="Arial" w:cs="Arial"/>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w:t>
      </w:r>
      <w:r w:rsidRPr="003B338D">
        <w:rPr>
          <w:rFonts w:ascii="Arial" w:eastAsia="Times New Roman" w:hAnsi="Arial" w:cs="Arial"/>
          <w:bCs/>
          <w:lang w:eastAsia="hr-HR"/>
        </w:rPr>
        <w:t>poznavanju stranog jezika.</w:t>
      </w:r>
      <w:r w:rsidRPr="003B338D">
        <w:rPr>
          <w:rFonts w:ascii="Arial" w:eastAsia="Times New Roman" w:hAnsi="Arial" w:cs="Arial"/>
        </w:rPr>
        <w:t xml:space="preserve"> </w:t>
      </w:r>
    </w:p>
    <w:p w:rsidR="003B338D" w:rsidRPr="003B338D" w:rsidRDefault="003B338D" w:rsidP="003B338D">
      <w:pPr>
        <w:spacing w:after="0" w:line="240" w:lineRule="auto"/>
        <w:ind w:firstLine="708"/>
        <w:jc w:val="both"/>
        <w:rPr>
          <w:rFonts w:ascii="Arial" w:eastAsia="Times New Roman" w:hAnsi="Arial" w:cs="Arial"/>
        </w:rPr>
      </w:pPr>
      <w:r w:rsidRPr="003B338D">
        <w:rPr>
          <w:rFonts w:ascii="Arial" w:eastAsia="Times New Roman" w:hAnsi="Arial" w:cs="Arial"/>
          <w:b/>
        </w:rPr>
        <w:t>2. Osnovne digitalne vještine</w:t>
      </w:r>
      <w:r w:rsidRPr="003B338D">
        <w:rPr>
          <w:rFonts w:ascii="Arial" w:eastAsia="Times New Roman" w:hAnsi="Arial" w:cs="Arial"/>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3B338D" w:rsidRPr="003B338D" w:rsidRDefault="003B338D" w:rsidP="003B338D">
      <w:pPr>
        <w:spacing w:after="0" w:line="240" w:lineRule="auto"/>
        <w:ind w:firstLine="708"/>
        <w:jc w:val="both"/>
        <w:rPr>
          <w:rFonts w:ascii="Arial" w:eastAsia="Times New Roman" w:hAnsi="Arial" w:cs="Arial"/>
        </w:rPr>
      </w:pPr>
      <w:r w:rsidRPr="003B338D">
        <w:rPr>
          <w:rFonts w:ascii="Arial" w:eastAsia="Times New Roman" w:hAnsi="Arial" w:cs="Arial"/>
          <w:b/>
        </w:rPr>
        <w:t>3. Iskustvo rada na projektima</w:t>
      </w:r>
      <w:r w:rsidRPr="003B338D">
        <w:rPr>
          <w:rFonts w:ascii="Arial" w:eastAsia="Times New Roman" w:hAnsi="Arial" w:cs="Arial"/>
        </w:rPr>
        <w:t xml:space="preserve"> (školskim projektima, projektima Europske unije, projektima fondova Europske unije) vezanim za djelatnost škola, a dokazuje se potvrdom, uvjerenjem ili drugom ispravom o radu na tim projektima.</w:t>
      </w:r>
    </w:p>
    <w:p w:rsidR="003B338D" w:rsidRPr="003B338D" w:rsidRDefault="003B338D" w:rsidP="003B338D">
      <w:pPr>
        <w:spacing w:after="0" w:line="240" w:lineRule="auto"/>
        <w:ind w:firstLine="708"/>
        <w:jc w:val="both"/>
        <w:rPr>
          <w:rFonts w:ascii="Arial" w:eastAsia="Times New Roman" w:hAnsi="Arial" w:cs="Arial"/>
          <w:lang w:eastAsia="hr-HR"/>
        </w:rPr>
      </w:pPr>
      <w:r w:rsidRPr="003B338D">
        <w:rPr>
          <w:rFonts w:ascii="Arial" w:eastAsia="Times New Roman" w:hAnsi="Arial" w:cs="Arial"/>
          <w:lang w:eastAsia="hr-HR"/>
        </w:rPr>
        <w:t xml:space="preserve">Svi dokazi iz stavka 1. točaka 1., 2. i 3. ovog članka dostavljaju se u izvorniku ili ovjerenoj preslici.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Vrednovanje dodatnih kompetencija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b/>
          <w:bCs/>
          <w:lang w:eastAsia="hr-HR"/>
        </w:rPr>
      </w:pPr>
      <w:r w:rsidRPr="003B338D">
        <w:rPr>
          <w:rFonts w:ascii="Arial" w:eastAsia="Times New Roman" w:hAnsi="Arial" w:cs="Arial"/>
          <w:b/>
          <w:bCs/>
          <w:lang w:eastAsia="hr-HR"/>
        </w:rPr>
        <w:t>Članak 61.</w:t>
      </w:r>
    </w:p>
    <w:p w:rsidR="003B338D" w:rsidRPr="003B338D" w:rsidRDefault="003B338D" w:rsidP="003B338D">
      <w:pPr>
        <w:spacing w:after="0" w:line="240" w:lineRule="auto"/>
        <w:jc w:val="both"/>
        <w:rPr>
          <w:rFonts w:ascii="Arial" w:eastAsia="Times New Roman" w:hAnsi="Arial" w:cs="Arial"/>
          <w:bCs/>
          <w:lang w:eastAsia="hr-HR"/>
        </w:rPr>
      </w:pPr>
    </w:p>
    <w:p w:rsidR="003B338D" w:rsidRPr="003B338D" w:rsidRDefault="003B338D" w:rsidP="003B338D">
      <w:pPr>
        <w:spacing w:after="0" w:line="240" w:lineRule="auto"/>
        <w:ind w:firstLine="708"/>
        <w:jc w:val="both"/>
        <w:rPr>
          <w:rFonts w:ascii="Arial" w:eastAsia="Times New Roman" w:hAnsi="Arial" w:cs="Arial"/>
          <w:bCs/>
          <w:lang w:eastAsia="hr-HR"/>
        </w:rPr>
      </w:pPr>
      <w:r w:rsidRPr="003B338D">
        <w:rPr>
          <w:rFonts w:ascii="Arial" w:eastAsia="Times New Roman" w:hAnsi="Arial" w:cs="Arial"/>
          <w:bCs/>
          <w:lang w:eastAsia="hr-HR"/>
        </w:rPr>
        <w:t>Dodatne kompetencije iz članka 60. ovog statuta u skladu s dostavljenim dokazima kandidata koji su se prijavili na natječaj, Školski odbor vrednuje na sljedeći način:</w:t>
      </w:r>
    </w:p>
    <w:p w:rsidR="003B338D" w:rsidRPr="003B338D" w:rsidRDefault="003B338D" w:rsidP="003B338D">
      <w:pPr>
        <w:spacing w:after="0" w:line="240" w:lineRule="auto"/>
        <w:jc w:val="both"/>
        <w:rPr>
          <w:rFonts w:ascii="Arial" w:eastAsia="Times New Roman" w:hAnsi="Arial" w:cs="Arial"/>
          <w:bCs/>
          <w:lang w:eastAsia="hr-HR"/>
        </w:rPr>
      </w:pPr>
    </w:p>
    <w:p w:rsidR="003B338D" w:rsidRPr="003B338D" w:rsidRDefault="003B338D" w:rsidP="003B338D">
      <w:pPr>
        <w:spacing w:after="0" w:line="240" w:lineRule="auto"/>
        <w:ind w:firstLine="708"/>
        <w:jc w:val="both"/>
        <w:rPr>
          <w:rFonts w:ascii="Arial" w:eastAsia="Times New Roman" w:hAnsi="Arial" w:cs="Arial"/>
          <w:bCs/>
          <w:lang w:eastAsia="hr-HR"/>
        </w:rPr>
      </w:pPr>
      <w:r w:rsidRPr="003B338D">
        <w:rPr>
          <w:rFonts w:ascii="Arial" w:eastAsia="Times New Roman" w:hAnsi="Arial" w:cs="Arial"/>
          <w:bCs/>
          <w:lang w:eastAsia="hr-HR"/>
        </w:rPr>
        <w:t>- poznavanje stranog jezika: 1 bod neovisno o razini,</w:t>
      </w:r>
    </w:p>
    <w:p w:rsidR="003B338D" w:rsidRPr="003B338D" w:rsidRDefault="003B338D" w:rsidP="003B338D">
      <w:pPr>
        <w:spacing w:after="0" w:line="240" w:lineRule="auto"/>
        <w:ind w:firstLine="708"/>
        <w:jc w:val="both"/>
        <w:rPr>
          <w:rFonts w:ascii="Arial" w:eastAsia="Times New Roman" w:hAnsi="Arial" w:cs="Arial"/>
          <w:bCs/>
          <w:lang w:eastAsia="hr-HR"/>
        </w:rPr>
      </w:pPr>
      <w:r w:rsidRPr="003B338D">
        <w:rPr>
          <w:rFonts w:ascii="Arial" w:eastAsia="Times New Roman" w:hAnsi="Arial" w:cs="Arial"/>
          <w:bCs/>
          <w:lang w:eastAsia="hr-HR"/>
        </w:rPr>
        <w:t xml:space="preserve">- osnovne digitalne vještine: 1 bod neovisno o razini, </w:t>
      </w:r>
    </w:p>
    <w:p w:rsidR="003B338D" w:rsidRPr="003B338D" w:rsidRDefault="003B338D" w:rsidP="003B338D">
      <w:pPr>
        <w:spacing w:after="0" w:line="240" w:lineRule="auto"/>
        <w:ind w:firstLine="708"/>
        <w:jc w:val="both"/>
        <w:rPr>
          <w:rFonts w:ascii="Arial" w:eastAsia="Times New Roman" w:hAnsi="Arial" w:cs="Arial"/>
          <w:bCs/>
          <w:lang w:eastAsia="hr-HR"/>
        </w:rPr>
      </w:pPr>
      <w:r w:rsidRPr="003B338D">
        <w:rPr>
          <w:rFonts w:ascii="Arial" w:eastAsia="Times New Roman" w:hAnsi="Arial" w:cs="Arial"/>
          <w:bCs/>
          <w:lang w:eastAsia="hr-HR"/>
        </w:rPr>
        <w:t>- iskustvo rada na projektima: 1 bod neovisno o broju projekata,</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bCs/>
          <w:lang w:eastAsia="hr-HR"/>
        </w:rPr>
        <w:t xml:space="preserve"> </w:t>
      </w:r>
    </w:p>
    <w:p w:rsidR="003B338D" w:rsidRPr="003B338D" w:rsidRDefault="003B338D" w:rsidP="003B338D">
      <w:pPr>
        <w:spacing w:after="48" w:line="240" w:lineRule="auto"/>
        <w:jc w:val="both"/>
        <w:textAlignment w:val="baseline"/>
        <w:rPr>
          <w:rFonts w:ascii="Arial" w:eastAsia="Times New Roman" w:hAnsi="Arial" w:cs="Arial"/>
          <w:lang w:eastAsia="hr-HR"/>
        </w:rPr>
      </w:pPr>
      <w:r w:rsidRPr="003B338D">
        <w:rPr>
          <w:rFonts w:ascii="Arial" w:eastAsia="Times New Roman" w:hAnsi="Arial" w:cs="Arial"/>
          <w:lang w:eastAsia="hr-HR"/>
        </w:rPr>
        <w:tab/>
        <w:t xml:space="preserve">Za svaku od tri dodatne kompetencije (poznavanje stranog jezika, osnovne digitalne vještine, iskustvo rada na projektima) kandidat može ostvariti maksimalno 1 bod. Ukoliko kandidat ne dostavi dokaze iz članka 60. neće ostvariti bodove. </w:t>
      </w:r>
    </w:p>
    <w:p w:rsidR="003B338D" w:rsidRPr="003B338D" w:rsidRDefault="003B338D" w:rsidP="003B338D">
      <w:pPr>
        <w:spacing w:after="0" w:line="240" w:lineRule="auto"/>
        <w:jc w:val="both"/>
        <w:rPr>
          <w:rFonts w:ascii="Arial" w:eastAsia="Times New Roman" w:hAnsi="Arial" w:cs="Arial"/>
          <w:bCs/>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lastRenderedPageBreak/>
        <w:t>Članak62.</w:t>
      </w:r>
    </w:p>
    <w:p w:rsidR="003B338D" w:rsidRPr="003B338D" w:rsidRDefault="003B338D" w:rsidP="003B338D">
      <w:pPr>
        <w:spacing w:after="0" w:line="240" w:lineRule="auto"/>
        <w:ind w:firstLine="720"/>
        <w:jc w:val="both"/>
        <w:rPr>
          <w:rFonts w:ascii="Arial" w:eastAsia="Times New Roman" w:hAnsi="Arial" w:cs="Arial"/>
          <w:bCs/>
          <w:lang w:eastAsia="hr-HR"/>
        </w:rPr>
      </w:pPr>
      <w:r w:rsidRPr="003B338D">
        <w:rPr>
          <w:rFonts w:ascii="Arial" w:eastAsia="Times New Roman" w:hAnsi="Arial" w:cs="Arial"/>
          <w:bCs/>
          <w:lang w:eastAsia="hr-HR"/>
        </w:rPr>
        <w:t>Nakon završenog postupka vrednovanja dodatnih kompetencija sastavlja se lista kandidata rangiranih po ostvarenim bodovima.</w:t>
      </w:r>
    </w:p>
    <w:p w:rsidR="003B338D" w:rsidRPr="003B338D" w:rsidRDefault="003B338D" w:rsidP="003B338D">
      <w:pPr>
        <w:spacing w:after="0" w:line="240" w:lineRule="auto"/>
        <w:ind w:firstLine="720"/>
        <w:jc w:val="both"/>
        <w:rPr>
          <w:rFonts w:ascii="Arial" w:eastAsia="Times New Roman" w:hAnsi="Arial" w:cs="Arial"/>
          <w:bCs/>
          <w:lang w:eastAsia="hr-HR"/>
        </w:rPr>
      </w:pPr>
      <w:r w:rsidRPr="003B338D">
        <w:rPr>
          <w:rFonts w:ascii="Arial" w:eastAsia="Times New Roman" w:hAnsi="Arial" w:cs="Arial"/>
          <w:bCs/>
          <w:lang w:eastAsia="hr-HR"/>
        </w:rPr>
        <w:t>Nakon utvrđivanja ukupnog rezultata ostvarenog na vrednovanju dodatnih kompetencija, Školski odbor utvrđuje listu dva najbolje rangirana kandidata i dostavlja je Učiteljskom vijeću, Vijeću roditelja, radničkom vijeću odnosno skupu (zboru) radnika i Školskom odboru.</w:t>
      </w:r>
    </w:p>
    <w:p w:rsidR="003B338D" w:rsidRPr="003B338D" w:rsidRDefault="003B338D" w:rsidP="003B338D">
      <w:pPr>
        <w:spacing w:after="0" w:line="240" w:lineRule="auto"/>
        <w:ind w:firstLine="720"/>
        <w:jc w:val="both"/>
        <w:rPr>
          <w:rFonts w:ascii="Arial" w:eastAsia="Times New Roman" w:hAnsi="Arial" w:cs="Arial"/>
          <w:bCs/>
          <w:lang w:eastAsia="hr-HR"/>
        </w:rPr>
      </w:pPr>
      <w:r w:rsidRPr="003B338D">
        <w:rPr>
          <w:rFonts w:ascii="Arial" w:eastAsia="Times New Roman" w:hAnsi="Arial" w:cs="Arial"/>
          <w:bCs/>
          <w:lang w:eastAsia="hr-HR"/>
        </w:rPr>
        <w:t xml:space="preserve">Ako se na natječaj javio samo jedan kandidat odnosno ako samo jedan kandidat ispunjava uvjete natječaja, tada će se Učiteljskom vijeću, Vijeću roditelja, radničkom vijeću odnosno skupu (zboru) radnika upućuje lista samo s jednim kandidatom.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Comic Sans MS" w:hAnsi="Arial" w:cs="Arial"/>
          <w:b/>
          <w:lang w:eastAsia="hr-HR"/>
        </w:rPr>
        <w:t>Članak 63.</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Times New Roman" w:hAnsi="Arial" w:cs="Arial"/>
          <w:bCs/>
          <w:lang w:eastAsia="hr-HR"/>
        </w:rPr>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Times New Roman" w:hAnsi="Arial" w:cs="Arial"/>
          <w:bCs/>
          <w:lang w:eastAsia="hr-HR"/>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Times New Roman" w:hAnsi="Arial" w:cs="Arial"/>
          <w:bCs/>
          <w:lang w:eastAsia="hr-HR"/>
        </w:rPr>
        <w:t xml:space="preserve">Ako nakon vrednovanja dodatnih kompetencija jedan kandidat ima najveći broj bodova, a dva ili više kandidata imaju jednak drugorangirani broj bodova, na listi u daljnju proceduru upućuje se lista na kojoj su navedeni svi kandidati koji ostvaruju jednak broj bodova. </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Times New Roman" w:hAnsi="Arial" w:cs="Arial"/>
          <w:bCs/>
          <w:lang w:eastAsia="hr-HR"/>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3B338D" w:rsidRPr="003B338D" w:rsidRDefault="003B338D" w:rsidP="003B338D">
      <w:pPr>
        <w:spacing w:after="0" w:line="240" w:lineRule="auto"/>
        <w:ind w:firstLine="720"/>
        <w:rPr>
          <w:rFonts w:ascii="Arial" w:eastAsia="Times New Roman" w:hAnsi="Arial" w:cs="Arial"/>
          <w:bCs/>
          <w:lang w:eastAsia="hr-HR"/>
        </w:rPr>
      </w:pPr>
    </w:p>
    <w:p w:rsidR="003B338D" w:rsidRPr="003B338D" w:rsidRDefault="003B338D" w:rsidP="003B338D">
      <w:pPr>
        <w:spacing w:after="0" w:line="240" w:lineRule="auto"/>
        <w:jc w:val="center"/>
        <w:rPr>
          <w:rFonts w:ascii="Arial" w:eastAsia="Times New Roman" w:hAnsi="Arial" w:cs="Arial"/>
          <w:b/>
          <w:bCs/>
          <w:lang w:eastAsia="hr-HR"/>
        </w:rPr>
      </w:pPr>
      <w:r w:rsidRPr="003B338D">
        <w:rPr>
          <w:rFonts w:ascii="Arial" w:eastAsia="Times New Roman" w:hAnsi="Arial" w:cs="Arial"/>
          <w:b/>
          <w:bCs/>
          <w:lang w:eastAsia="hr-HR"/>
        </w:rPr>
        <w:t>Članak 64.</w:t>
      </w:r>
    </w:p>
    <w:p w:rsidR="003B338D" w:rsidRPr="003B338D" w:rsidRDefault="003B338D" w:rsidP="003B338D">
      <w:pPr>
        <w:spacing w:after="0" w:line="240" w:lineRule="auto"/>
        <w:rPr>
          <w:rFonts w:ascii="Arial" w:eastAsia="Comic Sans MS" w:hAnsi="Arial" w:cs="Arial"/>
          <w:lang w:eastAsia="hr-HR"/>
        </w:rPr>
      </w:pPr>
      <w:r w:rsidRPr="003B338D">
        <w:rPr>
          <w:rFonts w:ascii="Arial" w:eastAsia="Times New Roman" w:hAnsi="Arial" w:cs="Arial"/>
          <w:b/>
          <w:bCs/>
          <w:lang w:eastAsia="hr-HR"/>
        </w:rPr>
        <w:t xml:space="preserve"> </w:t>
      </w:r>
      <w:r w:rsidRPr="003B338D">
        <w:rPr>
          <w:rFonts w:ascii="Arial" w:eastAsia="Times New Roman" w:hAnsi="Arial" w:cs="Arial"/>
          <w:b/>
          <w:bCs/>
          <w:lang w:eastAsia="hr-HR"/>
        </w:rPr>
        <w:br/>
      </w:r>
      <w:r w:rsidRPr="003B338D">
        <w:rPr>
          <w:rFonts w:ascii="Arial" w:eastAsia="Comic Sans MS" w:hAnsi="Arial" w:cs="Arial"/>
          <w:lang w:eastAsia="hr-HR"/>
        </w:rPr>
        <w:t xml:space="preserve">         U roku od deset dana od sjednice Školskog odbora na kojoj su utvrđeni kandidati i provedeno vrednovanje i rangiranje kandidata te sastavljena lista kandidata, sazivaju se sjednice Učiteljskog vijeća, Vijeća roditelja i skup (zbor  radnika.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Sjednice iz stavka 1. ovog članka sazivaju se u skladu s općim aktima Škole i odredbama ovog statuta.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slučaju nemogućnosti da osobe iz stavka 3. ovog članka vode sjednicu, Učiteljsko </w:t>
      </w:r>
      <w:r w:rsidRPr="003B338D">
        <w:rPr>
          <w:rFonts w:ascii="Arial" w:eastAsia="Comic Sans MS" w:hAnsi="Arial" w:cs="Arial"/>
          <w:i/>
          <w:lang w:eastAsia="hr-HR"/>
        </w:rPr>
        <w:t xml:space="preserve"> </w:t>
      </w:r>
      <w:r w:rsidRPr="003B338D">
        <w:rPr>
          <w:rFonts w:ascii="Arial" w:eastAsia="Comic Sans MS" w:hAnsi="Arial" w:cs="Arial"/>
          <w:lang w:eastAsia="hr-HR"/>
        </w:rPr>
        <w:t>vijeće, Vijeće roditelja, odnosno skup (zbor) radnika biraju predsjedavatelja sjednice.</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Comic Sans MS" w:hAnsi="Arial" w:cs="Arial"/>
          <w:lang w:eastAsia="hr-HR"/>
        </w:rPr>
        <w:t>Na sjednici Učiteljskog vijeća, Vijeća roditelja i na skupu (zboru)  radnika</w:t>
      </w:r>
      <w:r w:rsidRPr="003B338D">
        <w:rPr>
          <w:rFonts w:ascii="Arial" w:eastAsia="Times New Roman" w:hAnsi="Arial" w:cs="Arial"/>
          <w:b/>
          <w:bCs/>
          <w:lang w:eastAsia="hr-HR"/>
        </w:rPr>
        <w:t xml:space="preserve"> </w:t>
      </w:r>
      <w:r w:rsidRPr="003B338D">
        <w:rPr>
          <w:rFonts w:ascii="Arial" w:eastAsia="Times New Roman" w:hAnsi="Arial" w:cs="Arial"/>
          <w:bCs/>
          <w:lang w:eastAsia="hr-HR"/>
        </w:rPr>
        <w:t>kandidati predstavljaju program rada za mandatno razdoblje.</w:t>
      </w:r>
    </w:p>
    <w:p w:rsidR="003B338D" w:rsidRPr="003B338D" w:rsidRDefault="003B338D" w:rsidP="003B338D">
      <w:pPr>
        <w:tabs>
          <w:tab w:val="left" w:pos="709"/>
        </w:tabs>
        <w:spacing w:after="48" w:line="240" w:lineRule="auto"/>
        <w:textAlignment w:val="baseline"/>
        <w:rPr>
          <w:rFonts w:ascii="Arial" w:eastAsia="Times New Roman" w:hAnsi="Arial" w:cs="Arial"/>
          <w:b/>
          <w:lang w:eastAsia="hr-HR"/>
        </w:rPr>
      </w:pPr>
      <w:r w:rsidRPr="003B338D">
        <w:rPr>
          <w:rFonts w:ascii="Arial" w:eastAsia="Times New Roman" w:hAnsi="Arial" w:cs="Arial"/>
          <w:lang w:eastAsia="hr-HR"/>
        </w:rPr>
        <w:tab/>
        <w:t xml:space="preserve">Program  rada sadrži ciljeve, aktivnosti, vremenski plan, financijska sredstva, projekte i ostale elemente koji opisuju što će se i kako provoditi u slijedećem mandatnom razdoblju. </w:t>
      </w:r>
    </w:p>
    <w:p w:rsidR="003B338D" w:rsidRPr="003B338D" w:rsidRDefault="003B338D" w:rsidP="003B338D">
      <w:pPr>
        <w:tabs>
          <w:tab w:val="left" w:pos="709"/>
        </w:tabs>
        <w:spacing w:after="48" w:line="240" w:lineRule="auto"/>
        <w:textAlignment w:val="baseline"/>
        <w:rPr>
          <w:rFonts w:ascii="Arial" w:eastAsia="Times New Roman" w:hAnsi="Arial" w:cs="Arial"/>
          <w:lang w:eastAsia="hr-HR"/>
        </w:rPr>
      </w:pPr>
      <w:r w:rsidRPr="003B338D">
        <w:rPr>
          <w:rFonts w:ascii="Arial" w:eastAsia="Times New Roman" w:hAnsi="Arial" w:cs="Arial"/>
          <w:lang w:eastAsia="hr-HR"/>
        </w:rPr>
        <w:tab/>
        <w:t xml:space="preserve">Kandidati se obavještavaju i pozivaju  predstaviti program rada za mandatno razdoblje. Obavijest o vremenu i mjestu održavanja sjednice Učiteljskog vijeća, Vijeća roditelja, skupa (zbora) radnika i Školskog odbora  se kandidatima dostavlja na adresu stanovanja naznačenu u prijavi. </w:t>
      </w:r>
    </w:p>
    <w:p w:rsidR="003B338D" w:rsidRPr="003B338D" w:rsidRDefault="003B338D" w:rsidP="003B338D">
      <w:pPr>
        <w:spacing w:after="48" w:line="240" w:lineRule="auto"/>
        <w:textAlignment w:val="baseline"/>
        <w:rPr>
          <w:rFonts w:ascii="Arial" w:eastAsia="Times New Roman" w:hAnsi="Arial" w:cs="Arial"/>
          <w:b/>
          <w:lang w:eastAsia="hr-HR"/>
        </w:rPr>
      </w:pPr>
      <w:r w:rsidRPr="003B338D">
        <w:rPr>
          <w:rFonts w:ascii="Arial" w:eastAsia="Times New Roman" w:hAnsi="Arial" w:cs="Arial"/>
          <w:lang w:eastAsia="hr-HR"/>
        </w:rPr>
        <w:tab/>
        <w:t xml:space="preserve">Kandidat predstavlja program rada za mandatno razdoblje na sjednicama Učiteljskog vijeća, Vijeća roditelja, skupa (zbora) radnika i Školskog odbora bez nazočnosti drugih kandidata.  </w:t>
      </w:r>
    </w:p>
    <w:p w:rsidR="003B338D" w:rsidRPr="003B338D" w:rsidRDefault="003B338D" w:rsidP="003B338D">
      <w:pPr>
        <w:spacing w:after="0" w:line="240" w:lineRule="auto"/>
        <w:rPr>
          <w:rFonts w:ascii="Arial" w:eastAsia="Comic Sans MS" w:hAnsi="Arial" w:cs="Arial"/>
          <w:lang w:eastAsia="hr-HR"/>
        </w:rPr>
      </w:pPr>
      <w:r w:rsidRPr="003B338D">
        <w:rPr>
          <w:rFonts w:ascii="Arial" w:eastAsia="Times New Roman" w:hAnsi="Arial" w:cs="Arial"/>
          <w:bCs/>
          <w:lang w:eastAsia="hr-HR"/>
        </w:rPr>
        <w:lastRenderedPageBreak/>
        <w:br/>
        <w:t xml:space="preserve">            Nakon završenog predstavljanja programa rada, U</w:t>
      </w:r>
      <w:r w:rsidRPr="003B338D">
        <w:rPr>
          <w:rFonts w:ascii="Arial" w:eastAsia="Comic Sans MS" w:hAnsi="Arial" w:cs="Arial"/>
          <w:lang w:eastAsia="hr-HR"/>
        </w:rPr>
        <w:t>čiteljsko</w:t>
      </w:r>
      <w:r w:rsidRPr="003B338D">
        <w:rPr>
          <w:rFonts w:ascii="Arial" w:eastAsia="Comic Sans MS" w:hAnsi="Arial" w:cs="Arial"/>
          <w:i/>
          <w:lang w:eastAsia="hr-HR"/>
        </w:rPr>
        <w:t xml:space="preserve"> </w:t>
      </w:r>
      <w:r w:rsidRPr="003B338D">
        <w:rPr>
          <w:rFonts w:ascii="Arial" w:eastAsia="Comic Sans MS" w:hAnsi="Arial" w:cs="Arial"/>
          <w:lang w:eastAsia="hr-HR"/>
        </w:rPr>
        <w:t>vijeće, Vijeće roditelja i skup (zbor) radnika tajno glasuju  o kandidatima za ravnatelja</w:t>
      </w:r>
      <w:r w:rsidRPr="003B338D">
        <w:rPr>
          <w:rFonts w:ascii="Arial" w:eastAsia="Comic Sans MS" w:hAnsi="Arial" w:cs="Arial"/>
          <w:b/>
          <w:i/>
          <w:lang w:eastAsia="hr-HR"/>
        </w:rPr>
        <w:t xml:space="preserve">, </w:t>
      </w:r>
      <w:r w:rsidRPr="003B338D">
        <w:rPr>
          <w:rFonts w:ascii="Arial" w:eastAsia="Comic Sans MS" w:hAnsi="Arial" w:cs="Arial"/>
          <w:lang w:eastAsia="hr-HR"/>
        </w:rPr>
        <w:t>a nakon završenog glasovanja donosi se pisani zaključak koji se dostavlja  Školskom odboru u roku od tri dana.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Zaključci tijela  iz stavka 9. ovog članka obvezuju članove Školskog odbora  koje ih je imenovalo u Školski odbor. </w:t>
      </w:r>
    </w:p>
    <w:p w:rsidR="003B338D" w:rsidRPr="003B338D" w:rsidRDefault="003B338D" w:rsidP="003B338D">
      <w:pPr>
        <w:spacing w:after="0" w:line="240" w:lineRule="auto"/>
        <w:jc w:val="center"/>
        <w:rPr>
          <w:rFonts w:ascii="Arial" w:eastAsia="Comic Sans MS" w:hAnsi="Arial" w:cs="Arial"/>
          <w:lang w:eastAsia="hr-HR"/>
        </w:rPr>
      </w:pPr>
    </w:p>
    <w:p w:rsidR="003B338D" w:rsidRPr="003B338D" w:rsidRDefault="003B338D" w:rsidP="003B338D">
      <w:pPr>
        <w:spacing w:after="0" w:line="240" w:lineRule="auto"/>
        <w:jc w:val="center"/>
        <w:rPr>
          <w:rFonts w:ascii="Arial" w:eastAsia="Times New Roman" w:hAnsi="Arial" w:cs="Arial"/>
          <w:b/>
          <w:i/>
          <w:lang w:eastAsia="hr-HR"/>
        </w:rPr>
      </w:pPr>
      <w:r w:rsidRPr="003B338D">
        <w:rPr>
          <w:rFonts w:ascii="Arial" w:eastAsia="Comic Sans MS" w:hAnsi="Arial" w:cs="Arial"/>
          <w:b/>
          <w:i/>
          <w:lang w:eastAsia="hr-HR"/>
        </w:rPr>
        <w:t>Članak 65.</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 xml:space="preserve">Glasovanje je pravovaljano ako mu je pristupila najmanje natpolovična većina članova Učiteljskog  vijeća, Vijeća roditelja te skupa (zbora) radnika. </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 xml:space="preserve">Na sjednici Učiteljskog vijeća, Vijeća roditelja i skupu (zboru) radnika  bira se izborno povjerenstvo koje će voditi postupak glasovanja i zapisnik o izborima. </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 xml:space="preserve">Izborno povjerenstvo ima predsjednika i dva člana. </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 xml:space="preserve">Članom izbornog povjerenstva ne može biti osoba koja je kandidat za ravnatelja Škole. </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Izborno povjerenstvo abecednim redom utvrđuje izbornu  listu kandidata za ravnatelja koju je utvrdio Školski odbor u skladu s odredbama  ovog statuta.</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Lista kandidata na glasačkom listiću izrađuje se abecednim redom (prezimena i imena). Glasački listići ovjeravaju se pečatom Škole, a broj glasačkih listića mora biti jednak broju članova nazočnih na sjednici na kojoj se provodi glasovanje.</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Svaki član nazočan na sjednici Učiteljskog vijeća, Vijeća roditelja i skupu (zboru) radnika glasuje na način da na glasačkom listiću zaokruži redni broj ispred prezimena i imena kandidata za kojeg glasuje.</w:t>
      </w:r>
    </w:p>
    <w:p w:rsidR="003B338D" w:rsidRPr="003B338D" w:rsidRDefault="003B338D" w:rsidP="003B338D">
      <w:pPr>
        <w:spacing w:after="0" w:line="240" w:lineRule="auto"/>
        <w:ind w:firstLine="720"/>
        <w:jc w:val="both"/>
        <w:rPr>
          <w:rFonts w:ascii="Arial" w:eastAsia="Times New Roman" w:hAnsi="Arial" w:cs="Arial"/>
          <w:i/>
          <w:lang w:eastAsia="hr-HR"/>
        </w:rPr>
      </w:pPr>
      <w:r w:rsidRPr="003B338D">
        <w:rPr>
          <w:rFonts w:ascii="Arial" w:eastAsia="Times New Roman" w:hAnsi="Arial" w:cs="Arial"/>
          <w:i/>
          <w:lang w:eastAsia="hr-HR"/>
        </w:rPr>
        <w:t xml:space="preserve">Svaki drukčiji način glasovanja smatra se nevažećim glasačkim listićem. </w:t>
      </w:r>
    </w:p>
    <w:p w:rsidR="003B338D" w:rsidRPr="003B338D" w:rsidRDefault="003B338D" w:rsidP="003B338D">
      <w:pPr>
        <w:spacing w:after="0" w:line="240" w:lineRule="auto"/>
        <w:ind w:firstLine="720"/>
        <w:jc w:val="both"/>
        <w:rPr>
          <w:rFonts w:ascii="Arial" w:eastAsia="Times New Roman" w:hAnsi="Arial" w:cs="Arial"/>
          <w:b/>
          <w:bCs/>
          <w:i/>
          <w:lang w:eastAsia="hr-HR"/>
        </w:rPr>
      </w:pPr>
      <w:r w:rsidRPr="003B338D">
        <w:rPr>
          <w:rFonts w:ascii="Arial" w:eastAsia="Times New Roman" w:hAnsi="Arial" w:cs="Arial"/>
          <w:i/>
          <w:lang w:eastAsia="hr-HR"/>
        </w:rPr>
        <w:t xml:space="preserve">Ako se glasuje o samo jednom kandidatu na glasački listić navodi se </w:t>
      </w:r>
      <w:r w:rsidRPr="003B338D">
        <w:rPr>
          <w:rFonts w:ascii="Arial" w:eastAsia="Times New Roman" w:hAnsi="Arial" w:cs="Arial"/>
          <w:b/>
          <w:bCs/>
          <w:i/>
          <w:lang w:eastAsia="hr-HR"/>
        </w:rPr>
        <w:t xml:space="preserve">„za“ i „ protiv“. </w:t>
      </w:r>
      <w:r w:rsidRPr="003B338D">
        <w:rPr>
          <w:rFonts w:ascii="Arial" w:eastAsia="Times New Roman" w:hAnsi="Arial" w:cs="Arial"/>
          <w:i/>
          <w:lang w:eastAsia="hr-HR"/>
        </w:rPr>
        <w:t> </w:t>
      </w:r>
    </w:p>
    <w:p w:rsidR="003B338D" w:rsidRPr="003B338D" w:rsidRDefault="003B338D" w:rsidP="003B338D">
      <w:pPr>
        <w:spacing w:after="0" w:line="240" w:lineRule="auto"/>
        <w:ind w:firstLine="720"/>
        <w:rPr>
          <w:rFonts w:ascii="Arial" w:eastAsia="Times New Roman" w:hAnsi="Arial" w:cs="Arial"/>
          <w:i/>
          <w:lang w:eastAsia="hr-HR"/>
        </w:rPr>
      </w:pPr>
      <w:r w:rsidRPr="003B338D">
        <w:rPr>
          <w:rFonts w:ascii="Arial" w:eastAsia="Times New Roman" w:hAnsi="Arial" w:cs="Arial"/>
          <w:i/>
          <w:lang w:eastAsia="hr-HR"/>
        </w:rPr>
        <w:t>Nakon obavljenog glasovanja izborno povjerenstvo prebrojava glasove s važećih glasačkih listića i sastavlja listu kandidata za ravnatelja Škole prema broju dobivenih glasova.</w:t>
      </w:r>
    </w:p>
    <w:p w:rsidR="003B338D" w:rsidRPr="003B338D" w:rsidRDefault="003B338D" w:rsidP="003B338D">
      <w:pPr>
        <w:spacing w:after="0" w:line="240" w:lineRule="auto"/>
        <w:ind w:firstLine="720"/>
        <w:rPr>
          <w:rFonts w:ascii="Arial" w:eastAsia="Times New Roman" w:hAnsi="Arial" w:cs="Arial"/>
          <w:i/>
          <w:lang w:eastAsia="hr-HR"/>
        </w:rPr>
      </w:pPr>
      <w:r w:rsidRPr="003B338D">
        <w:rPr>
          <w:rFonts w:ascii="Arial" w:eastAsia="Times New Roman" w:hAnsi="Arial" w:cs="Arial"/>
          <w:i/>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3B338D" w:rsidRPr="003B338D" w:rsidRDefault="003B338D" w:rsidP="003B338D">
      <w:pPr>
        <w:spacing w:after="0" w:line="240" w:lineRule="auto"/>
        <w:ind w:firstLine="720"/>
        <w:rPr>
          <w:rFonts w:ascii="Arial" w:eastAsia="Times New Roman" w:hAnsi="Arial" w:cs="Arial"/>
          <w:i/>
          <w:lang w:eastAsia="hr-HR"/>
        </w:rPr>
      </w:pPr>
      <w:r w:rsidRPr="003B338D">
        <w:rPr>
          <w:rFonts w:ascii="Arial" w:eastAsia="Times New Roman" w:hAnsi="Arial" w:cs="Arial"/>
          <w:i/>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3B338D" w:rsidRPr="003B338D" w:rsidRDefault="003B338D" w:rsidP="003B338D">
      <w:pPr>
        <w:spacing w:after="0" w:line="240" w:lineRule="auto"/>
        <w:ind w:firstLine="720"/>
        <w:rPr>
          <w:rFonts w:ascii="Arial" w:eastAsia="Times New Roman" w:hAnsi="Arial" w:cs="Arial"/>
          <w:i/>
          <w:lang w:eastAsia="hr-HR"/>
        </w:rPr>
      </w:pPr>
      <w:r w:rsidRPr="003B338D">
        <w:rPr>
          <w:rFonts w:ascii="Arial" w:eastAsia="Times New Roman" w:hAnsi="Arial" w:cs="Arial"/>
          <w:i/>
          <w:lang w:eastAsia="hr-HR"/>
        </w:rPr>
        <w:t>Kada se glasuje o samo jednom kandidatu on mora dobiti natpolovičnu većinu glasova nazočnih na sjednici Učiteljskog  vijeća, Vijeća roditelja i skupu (zboru) radnika.</w:t>
      </w:r>
    </w:p>
    <w:p w:rsidR="003B338D" w:rsidRPr="003B338D" w:rsidRDefault="003B338D" w:rsidP="003B338D">
      <w:pPr>
        <w:spacing w:after="0" w:line="240" w:lineRule="auto"/>
        <w:ind w:firstLine="720"/>
        <w:rPr>
          <w:rFonts w:ascii="Arial" w:eastAsia="Times New Roman" w:hAnsi="Arial" w:cs="Arial"/>
          <w:i/>
          <w:lang w:eastAsia="hr-HR"/>
        </w:rPr>
      </w:pPr>
      <w:r w:rsidRPr="003B338D">
        <w:rPr>
          <w:rFonts w:ascii="Arial" w:eastAsia="Times New Roman" w:hAnsi="Arial" w:cs="Arial"/>
          <w:i/>
          <w:lang w:eastAsia="hr-HR"/>
        </w:rPr>
        <w:t xml:space="preserve">Glasovanje se može ponoviti i u slučaju ako Učiteljsko  vijeće, Vijeće roditelja ili skup (zbor) radnika raspolažu dokazima da je tijekom izbora bilo propusta koji su utjecali na rezultate glasovanja. </w:t>
      </w:r>
    </w:p>
    <w:p w:rsidR="003B338D" w:rsidRPr="003B338D" w:rsidRDefault="003B338D" w:rsidP="003B338D">
      <w:pPr>
        <w:rPr>
          <w:rFonts w:ascii="Calibri" w:hAnsi="Calibri" w:cs="Times New Roman"/>
          <w:i/>
        </w:rPr>
      </w:pPr>
      <w:r w:rsidRPr="003B338D">
        <w:rPr>
          <w:rFonts w:ascii="Arial" w:hAnsi="Arial" w:cs="Arial"/>
          <w:i/>
        </w:rPr>
        <w:t xml:space="preserve">Na temelju utvrđenih rezultata glasovanja donose se zaključci iz članka </w:t>
      </w:r>
      <w:r w:rsidRPr="003B338D">
        <w:rPr>
          <w:rFonts w:ascii="Arial" w:hAnsi="Arial" w:cs="Arial"/>
          <w:b/>
          <w:bCs/>
          <w:i/>
        </w:rPr>
        <w:t>64</w:t>
      </w:r>
      <w:r w:rsidRPr="003B338D">
        <w:rPr>
          <w:rFonts w:ascii="Arial" w:hAnsi="Arial" w:cs="Arial"/>
          <w:i/>
        </w:rPr>
        <w:t>. stavcima 9. i 10. ovog statuta koji se dostavljaju Školskom odboru.</w:t>
      </w:r>
    </w:p>
    <w:p w:rsidR="003B338D" w:rsidRPr="003B338D" w:rsidRDefault="003B338D" w:rsidP="003B338D">
      <w:pPr>
        <w:spacing w:after="0" w:line="240" w:lineRule="auto"/>
        <w:jc w:val="both"/>
        <w:rPr>
          <w:rFonts w:ascii="Arial" w:eastAsia="Times New Roman" w:hAnsi="Arial" w:cs="Arial"/>
          <w:b/>
          <w:bCs/>
          <w:lang w:eastAsia="hr-HR"/>
        </w:rPr>
      </w:pPr>
    </w:p>
    <w:p w:rsidR="003B338D" w:rsidRPr="003B338D" w:rsidRDefault="003B338D" w:rsidP="003B338D">
      <w:pPr>
        <w:spacing w:after="0" w:line="240" w:lineRule="auto"/>
        <w:jc w:val="center"/>
        <w:rPr>
          <w:rFonts w:ascii="Arial" w:eastAsia="Times New Roman" w:hAnsi="Arial" w:cs="Arial"/>
          <w:bCs/>
          <w:lang w:eastAsia="hr-HR"/>
        </w:rPr>
      </w:pPr>
      <w:r w:rsidRPr="003B338D">
        <w:rPr>
          <w:rFonts w:ascii="Arial" w:eastAsia="Times New Roman" w:hAnsi="Arial" w:cs="Arial"/>
          <w:b/>
          <w:bCs/>
          <w:lang w:eastAsia="hr-HR"/>
        </w:rPr>
        <w:t>Članak 66</w:t>
      </w:r>
      <w:r w:rsidRPr="003B338D">
        <w:rPr>
          <w:rFonts w:ascii="Arial" w:eastAsia="Times New Roman" w:hAnsi="Arial" w:cs="Arial"/>
          <w:bCs/>
          <w:lang w:eastAsia="hr-HR"/>
        </w:rPr>
        <w:t>.</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bCs/>
          <w:lang w:eastAsia="hr-HR"/>
        </w:rPr>
        <w:t>Na sjednici Školskog odbora kandidati predstavljaju program rada za mandatno razdoblje.</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Nakon što kandidati završe s  predstavljanjem programa rada </w:t>
      </w:r>
      <w:r w:rsidRPr="003B338D">
        <w:rPr>
          <w:rFonts w:ascii="Arial" w:eastAsia="Times New Roman" w:hAnsi="Arial" w:cs="Arial"/>
          <w:bCs/>
          <w:lang w:eastAsia="hr-HR"/>
        </w:rPr>
        <w:t>za mandatno razdoblje</w:t>
      </w:r>
      <w:r w:rsidRPr="003B338D">
        <w:rPr>
          <w:rFonts w:ascii="Arial" w:eastAsia="Comic Sans MS" w:hAnsi="Arial" w:cs="Arial"/>
          <w:lang w:eastAsia="hr-HR"/>
        </w:rPr>
        <w:t xml:space="preserve"> pristupa se glasovanju. </w:t>
      </w:r>
    </w:p>
    <w:p w:rsidR="003B338D" w:rsidRPr="003B338D" w:rsidRDefault="003B338D" w:rsidP="003B338D">
      <w:pPr>
        <w:spacing w:after="0" w:line="240" w:lineRule="auto"/>
        <w:ind w:firstLine="720"/>
        <w:rPr>
          <w:rFonts w:ascii="Arial" w:eastAsia="Times New Roman" w:hAnsi="Arial" w:cs="Arial"/>
          <w:bCs/>
          <w:lang w:eastAsia="hr-HR"/>
        </w:rPr>
      </w:pPr>
      <w:r w:rsidRPr="003B338D">
        <w:rPr>
          <w:rFonts w:ascii="Arial" w:eastAsia="Comic Sans MS" w:hAnsi="Arial" w:cs="Arial"/>
          <w:lang w:eastAsia="hr-HR"/>
        </w:rPr>
        <w:t xml:space="preserve">Školski odbor javnim glasovanjem </w:t>
      </w:r>
      <w:r w:rsidRPr="003B338D">
        <w:rPr>
          <w:rFonts w:ascii="Arial" w:eastAsia="Times New Roman" w:hAnsi="Arial" w:cs="Arial"/>
          <w:bCs/>
          <w:lang w:eastAsia="hr-HR"/>
        </w:rPr>
        <w:t>imenuje ravnatelja odlukom koja stupa na snagu nakon dobivene suglasnosti ministra.</w:t>
      </w:r>
    </w:p>
    <w:p w:rsidR="003B338D" w:rsidRPr="003B338D" w:rsidRDefault="003B338D" w:rsidP="003B338D">
      <w:pPr>
        <w:spacing w:after="0" w:line="240" w:lineRule="auto"/>
        <w:rPr>
          <w:rFonts w:ascii="Arial" w:eastAsia="Times New Roman" w:hAnsi="Arial" w:cs="Arial"/>
          <w:bCs/>
          <w:lang w:eastAsia="hr-HR"/>
        </w:rPr>
      </w:pPr>
      <w:r w:rsidRPr="003B338D">
        <w:rPr>
          <w:rFonts w:ascii="Arial" w:eastAsia="Times New Roman" w:hAnsi="Arial" w:cs="Arial"/>
          <w:bCs/>
          <w:lang w:eastAsia="hr-HR"/>
        </w:rPr>
        <w:t xml:space="preserve">            Ministru se dostavlja zahtjev za prethodnu suglasnost u roku od tri dana od sjednice Školskog odbora iz stavaka 2. i 3. ovog članka. </w:t>
      </w:r>
      <w:r w:rsidRPr="003B338D">
        <w:rPr>
          <w:rFonts w:ascii="Arial" w:eastAsia="Times New Roman" w:hAnsi="Arial" w:cs="Arial"/>
          <w:bCs/>
          <w:lang w:eastAsia="hr-HR"/>
        </w:rPr>
        <w:br/>
      </w:r>
      <w:r w:rsidRPr="003B338D">
        <w:rPr>
          <w:rFonts w:ascii="Arial" w:eastAsia="Times New Roman" w:hAnsi="Arial" w:cs="Arial"/>
          <w:bCs/>
          <w:lang w:eastAsia="hr-HR"/>
        </w:rPr>
        <w:lastRenderedPageBreak/>
        <w:t xml:space="preserve">            Ako ministar ne uskrati suglasnost u roku od 15 dana od dana dostave zahtjeva za suglasnošću, smatra se da je suglasnost dana.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Ako je ministar uskratio suglasnost za imenovanje ravnatelja, postupak imenovanja ravnatelja ponovit će se u skladu s odredbama Zakona o ustanovama i ovog statuta.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Sklapanje ugovora o radu s ravnateljem</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Comic Sans MS" w:hAnsi="Arial" w:cs="Arial"/>
          <w:b/>
          <w:lang w:eastAsia="hr-HR"/>
        </w:rPr>
        <w:t>Članak 67.</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S imenovanim ravnateljem predsjednik Školskog odbora sklapa ugovor o radu na određeno puno radno vrijeme na rok od pet  godina.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Prije sklapanja ugovora o radu s ravnateljem Škola je obvezna pribaviti dokaz o nepostojanju zapreka za zasnivanje radnog odnosa prema članku 106. stavcima 1. i 2. Zakona o odgoju i obrazovanju u osnovnoj i srednjoj školi.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3B338D" w:rsidRPr="003B338D" w:rsidRDefault="003B338D" w:rsidP="003B338D">
      <w:pPr>
        <w:spacing w:after="0" w:line="240" w:lineRule="auto"/>
        <w:ind w:hanging="179"/>
        <w:jc w:val="both"/>
        <w:rPr>
          <w:rFonts w:ascii="Arial" w:eastAsia="Times New Roman"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Osoba iz stavka 1. ovoga članka ima pravo povratka na rad na poslove na kojima je prethodno radila u roku od 30 dana od dana prestanka obavljanja ravnateljskih poslova, u suprotnom joj prestaje radni odnos.</w:t>
      </w:r>
    </w:p>
    <w:p w:rsidR="003B338D" w:rsidRPr="003B338D" w:rsidRDefault="003B338D" w:rsidP="003B338D">
      <w:pPr>
        <w:spacing w:after="0" w:line="240" w:lineRule="auto"/>
        <w:ind w:hanging="179"/>
        <w:jc w:val="both"/>
        <w:rPr>
          <w:rFonts w:ascii="Arial" w:eastAsia="Times New Roman" w:hAnsi="Arial" w:cs="Arial"/>
          <w:lang w:eastAsia="hr-HR"/>
        </w:rPr>
      </w:pPr>
    </w:p>
    <w:p w:rsidR="003B338D" w:rsidRPr="003B338D" w:rsidRDefault="003B338D" w:rsidP="003B338D">
      <w:pPr>
        <w:spacing w:after="0" w:line="240" w:lineRule="auto"/>
        <w:ind w:hanging="179"/>
        <w:jc w:val="both"/>
        <w:rPr>
          <w:rFonts w:ascii="Arial" w:eastAsia="Times New Roman" w:hAnsi="Arial" w:cs="Arial"/>
          <w:lang w:eastAsia="hr-HR"/>
        </w:rPr>
      </w:pPr>
      <w:r w:rsidRPr="003B338D">
        <w:rPr>
          <w:rFonts w:ascii="Arial" w:eastAsia="Times New Roman" w:hAnsi="Arial" w:cs="Arial"/>
          <w:lang w:eastAsia="hr-HR"/>
        </w:rPr>
        <w:t xml:space="preserve">   </w:t>
      </w: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Izvješćivanje kandidata prijavljenih na natječaj za ravnatelja </w:t>
      </w:r>
    </w:p>
    <w:p w:rsidR="003B338D" w:rsidRPr="003B338D" w:rsidRDefault="003B338D" w:rsidP="003B338D">
      <w:pPr>
        <w:spacing w:after="0" w:line="240" w:lineRule="auto"/>
        <w:ind w:hanging="179"/>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68</w:t>
      </w:r>
      <w:r w:rsidRPr="003B338D">
        <w:rPr>
          <w:rFonts w:ascii="Arial" w:eastAsia="Comic Sans MS" w:hAnsi="Arial" w:cs="Arial"/>
          <w:lang w:eastAsia="hr-HR"/>
        </w:rPr>
        <w:t>.</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Osoba koja je podnijela prijavu na natječaj može pobijati tužbom odluku o imenovanju zbog bitne povrede postupka ili zbog toga što izabrani kandidat ne ispunjava uvjete koji su objavljeni u natječaju.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Tužba se podnosi </w:t>
      </w:r>
      <w:r w:rsidRPr="003B338D">
        <w:rPr>
          <w:rFonts w:ascii="Arial" w:eastAsia="Times New Roman" w:hAnsi="Arial" w:cs="Arial"/>
          <w:lang w:eastAsia="hr-HR"/>
        </w:rPr>
        <w:t>Općinskom sudu u Zadru.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Vršitelj dužnosti ravnatelja </w:t>
      </w: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Comic Sans MS" w:hAnsi="Arial" w:cs="Arial"/>
          <w:b/>
          <w:lang w:eastAsia="hr-HR"/>
        </w:rPr>
        <w:t>Članak 69.</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Ako Školski odbor prema natječaju  u postupku određenom ovim statutom ne imenuje ravnatelja, imenovat će vršitelja dužnosti ravnatelja.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Za vršitelja dužnosti ravnatelja može biti imenovana osoba koja ispunjava uvjete za učitelja odnosno stručnog suradnika.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Glasovanje za vršitelja dužnosti ravnatelja obavlja se tajnim glasovanjem.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Mandat vršitelja dužnosti ravnatelja traje do imenovanja ravnatelja, a najdulje godinu dana.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Osoba imenovana za vršitelja dužnosti ravnatelja sklapa s predsjednikom Školskog odbora ugovor o radu na određeno vrijeme za obavljanje poslova vršitelja dužnosti ravnatelja.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Vršitelj dužnosti ravnatelja ima sva prava i obveze ravnatelja.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Vršitelj dužnosti ravnatelja imenuje se u skladu s odredbama ovoga članka i u slučaju kada Škola nema ravnatelja.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Za vršitelja dužnosti ravnatelja ne može biti imenovana osoba kojoj je ministar uskratio suglasnost u postupku imenovanja ravnatelja Škole.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Ovlasti ravnatelja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Comic Sans MS" w:hAnsi="Arial" w:cs="Arial"/>
          <w:b/>
          <w:lang w:eastAsia="hr-HR"/>
        </w:rPr>
        <w:t>Članak 70.</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Ravnatelj je poslovodni i stručni voditelj Škole.</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 xml:space="preserve">Ravnatelj: </w:t>
      </w:r>
    </w:p>
    <w:p w:rsidR="003B338D" w:rsidRPr="003B338D" w:rsidRDefault="003B338D" w:rsidP="003B338D">
      <w:pPr>
        <w:spacing w:after="0" w:line="240" w:lineRule="auto"/>
        <w:ind w:left="-179"/>
        <w:jc w:val="both"/>
        <w:rPr>
          <w:rFonts w:ascii="Arial" w:eastAsia="Times New Roman"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 predstavlja i zastupa Školu,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odgovoran je za zakonitost rada i stručni rad Škole,</w:t>
      </w:r>
    </w:p>
    <w:p w:rsidR="003B338D" w:rsidRPr="003B338D" w:rsidRDefault="003B338D" w:rsidP="003B338D">
      <w:pPr>
        <w:spacing w:after="0" w:line="240" w:lineRule="auto"/>
        <w:ind w:left="-179"/>
        <w:jc w:val="both"/>
        <w:rPr>
          <w:rFonts w:ascii="Arial" w:eastAsia="Times New Roman" w:hAnsi="Arial" w:cs="Arial"/>
          <w:lang w:eastAsia="hr-HR"/>
        </w:rPr>
      </w:pPr>
      <w:r w:rsidRPr="003B338D">
        <w:rPr>
          <w:rFonts w:ascii="Arial" w:eastAsia="Times New Roman" w:hAnsi="Arial" w:cs="Arial"/>
          <w:lang w:eastAsia="hr-HR"/>
        </w:rPr>
        <w:t xml:space="preserve">   </w:t>
      </w:r>
      <w:r w:rsidRPr="003B338D">
        <w:rPr>
          <w:rFonts w:ascii="Arial" w:eastAsia="Times New Roman" w:hAnsi="Arial" w:cs="Arial"/>
          <w:lang w:eastAsia="hr-HR"/>
        </w:rPr>
        <w:tab/>
        <w:t xml:space="preserve">- </w:t>
      </w:r>
      <w:r w:rsidRPr="003B338D">
        <w:rPr>
          <w:rFonts w:ascii="Arial" w:eastAsia="Comic Sans MS" w:hAnsi="Arial" w:cs="Arial"/>
          <w:lang w:eastAsia="hr-HR"/>
        </w:rPr>
        <w:t>poduzima sve pravne radnje u ime i za račun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zastupa Školu u svim postupcima pred sudovima, upravnim i drugim državnim tijelima te pravnim osobama s javnim ovlastima,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 organizira i vodi poslovanje i rad Škole,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 predlaže Školskom odboru statut i druge opće akte Škole,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 predlaže Školskom odboru godišnji plan i program rada Škole, </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i/>
          <w:lang w:eastAsia="hr-HR"/>
        </w:rPr>
        <w:t xml:space="preserve">- </w:t>
      </w:r>
      <w:r w:rsidRPr="003B338D">
        <w:rPr>
          <w:rFonts w:ascii="Arial" w:eastAsia="Comic Sans MS" w:hAnsi="Arial" w:cs="Arial"/>
          <w:lang w:eastAsia="hr-HR"/>
        </w:rPr>
        <w:t>u suradnji s Učiteljskim vijećem predlaže Školskom odboru donošenje školskog</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  kurikuluma,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predlaže Školskom odboru financijski plan, polugodišnji i godišnji obračun,</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sudjeluje u radu Školskog odbora, bez prava odlučivanja,</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obustavlja izvršenje odluka kolegijalnih tijela za koje smatra da nisu utemeljene na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  zakonu, podzakonskom ili općem aktu,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izdaje radne naloge radnicima te imenuje razrednike,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izvršava odluke i zaključke osnivača, Školskog odbora i Učiteljskog vijeća,</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saziva konstituirajuću sjednicu Školskog odbora i Vijeća roditelja,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planira, saziva i vodi sjednice Učiteljskog vijeća,</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uz prethodnu suglasnost Školskog odbora odlučuje o zasnivanju i prestanku radnog</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xml:space="preserve">  odnosa sukladno odredbama Zakona o odgoju i obrazovanju u osnovnoj i srednjoj školi,  a samostalno zasniva radni odnos kada obavljanje poslova ne trpi odgodu na vrijeme do 60 dana,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 u skladu s odredbama Zakona o odgoju i obrazovanju u osnovnoj i srednjoj školi otkazuje radniku koji odbije izvršiti odluku Školskog odbora o upućivanju na pregled kod ovlaštenog izabranog doktora specijaliste medicine rada radi utvrđivanja radne sposobnosti,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 poduzima zakonske mjere zbog neizvršavanja poslova ili neispunjavanja drugih obveza iz radnog odnosa,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 brine i odgovara za sigurnost učenika, učitelja, stručnih suradnika i ostalih radnika,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surađuje s nadležnim tijelima i ustanovama te roditeljima i učenicima,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nadzire pravodobno i točno unošenje podataka u e maticu,</w:t>
      </w:r>
    </w:p>
    <w:p w:rsidR="003B338D" w:rsidRPr="003B338D" w:rsidRDefault="003B338D" w:rsidP="003B338D">
      <w:pPr>
        <w:tabs>
          <w:tab w:val="num" w:pos="709"/>
          <w:tab w:val="left" w:pos="4395"/>
        </w:tabs>
        <w:spacing w:after="0" w:line="240" w:lineRule="auto"/>
        <w:ind w:left="142" w:hanging="142"/>
        <w:rPr>
          <w:rFonts w:ascii="Arial" w:hAnsi="Arial" w:cs="Arial"/>
        </w:rPr>
      </w:pPr>
      <w:r w:rsidRPr="003B338D">
        <w:rPr>
          <w:rFonts w:ascii="Arial" w:eastAsia="Comic Sans MS" w:hAnsi="Arial" w:cs="Arial"/>
        </w:rPr>
        <w:tab/>
      </w:r>
      <w:r w:rsidRPr="003B338D">
        <w:rPr>
          <w:rFonts w:ascii="Arial" w:eastAsia="Comic Sans MS" w:hAnsi="Arial" w:cs="Arial"/>
        </w:rPr>
        <w:tab/>
        <w:t xml:space="preserve">- </w:t>
      </w:r>
      <w:r w:rsidRPr="003B338D">
        <w:rPr>
          <w:rFonts w:ascii="Arial" w:hAnsi="Arial" w:cs="Arial"/>
        </w:rPr>
        <w:t>sklapa pravne poslove o stjecanju, opterećivanju ili otuđivanju nekretnina i pokretne</w:t>
      </w:r>
    </w:p>
    <w:p w:rsidR="003B338D" w:rsidRPr="003B338D" w:rsidRDefault="003B338D" w:rsidP="003B338D">
      <w:pPr>
        <w:tabs>
          <w:tab w:val="num" w:pos="709"/>
          <w:tab w:val="left" w:pos="4395"/>
        </w:tabs>
        <w:spacing w:after="0" w:line="240" w:lineRule="auto"/>
        <w:ind w:left="142" w:hanging="142"/>
        <w:rPr>
          <w:rFonts w:ascii="Arial" w:hAnsi="Arial" w:cs="Arial"/>
        </w:rPr>
      </w:pPr>
      <w:r w:rsidRPr="003B338D">
        <w:rPr>
          <w:rFonts w:ascii="Arial" w:hAnsi="Arial" w:cs="Arial"/>
        </w:rPr>
        <w:t xml:space="preserve">              imovine te o investicijskim radovima sukladno Zakonu odnosno Pravilniku ili odluci koju donosi školski odbor na temelju zakona</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odlučuje o nastavku osnovnog školovanja, odnosno ispisu učenika koji je navršio</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xml:space="preserve">  15 godina  života,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izvješćuje kolegijalna tijela o nalazima i odlukama tijela upravnog i stručnog nadzora,</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posjećuje nastavu i druge oblike odgojno obrazovnog rada, analizira rad učitelja i stručnih</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xml:space="preserve">  suradnika te osigurava njihovo stručno osposobljavanje i usavršavanje</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lastRenderedPageBreak/>
        <w:t xml:space="preserve">    </w:t>
      </w:r>
      <w:r w:rsidRPr="003B338D">
        <w:rPr>
          <w:rFonts w:ascii="Arial" w:eastAsia="Comic Sans MS" w:hAnsi="Arial" w:cs="Arial"/>
          <w:lang w:eastAsia="hr-HR"/>
        </w:rPr>
        <w:tab/>
        <w:t>- obavlja druge poslove utvrđene zakonskim i podzakonskim propisima, statutom i drugim općim aktima Škole te poslove za koje izrijekom zakonom, provedbenim propisima ili</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općim aktima nisu ovlaštena druga tijela Škole.</w:t>
      </w:r>
    </w:p>
    <w:p w:rsidR="003B338D" w:rsidRPr="003B338D" w:rsidRDefault="003B338D" w:rsidP="003B338D">
      <w:pPr>
        <w:numPr>
          <w:ilvl w:val="0"/>
          <w:numId w:val="22"/>
        </w:numPr>
        <w:spacing w:after="0" w:line="240" w:lineRule="auto"/>
        <w:jc w:val="both"/>
        <w:rPr>
          <w:rFonts w:ascii="Arial" w:eastAsia="Times New Roman" w:hAnsi="Arial" w:cs="Arial"/>
          <w:i/>
          <w:lang w:eastAsia="hr-HR"/>
        </w:rPr>
      </w:pPr>
      <w:r w:rsidRPr="003B338D">
        <w:rPr>
          <w:rFonts w:ascii="Arial" w:eastAsia="Times New Roman" w:hAnsi="Arial" w:cs="Arial"/>
          <w:i/>
          <w:lang w:eastAsia="hr-HR"/>
        </w:rPr>
        <w:t>Obavještava učenike, roditelje i osnivača o pitanjima važnim za rad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Ravnatelj je samostalan u radu, a odgovoran je Školskom odboru i osnivaču sukladno zakonskim odredbama.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Ravnatelj može osnivati povjerenstva i radne skupine za izradu nacrta pojedinih akata ili obavljanje poslova važnih za djelatnost Škole.</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Prestanak ugovora o radu ravnatelja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72.</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Ravnatelju Škole ugovor o radu prestaje: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1. smrću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2. istekom vremena na koje je sklopljen ugovor o radu na određeno vrijeme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3. završetkom školske godine (31. kolovoza) u kojoj je navršio 65 godina života i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    najmanje 15 godina mirovinskog staža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4. sporazumom sa Školom</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5. dostavom pravomoćnog rješenja o priznanju prava na invalidsku mirovinu zbog potpunog gubitka radne sposobnosti </w:t>
      </w:r>
    </w:p>
    <w:p w:rsidR="003B338D" w:rsidRPr="003B338D" w:rsidRDefault="003B338D" w:rsidP="003B338D">
      <w:pPr>
        <w:spacing w:after="0" w:line="240" w:lineRule="auto"/>
        <w:ind w:left="720"/>
        <w:jc w:val="both"/>
        <w:rPr>
          <w:rFonts w:ascii="Arial" w:eastAsia="Times New Roman" w:hAnsi="Arial" w:cs="Arial"/>
          <w:lang w:eastAsia="hr-HR"/>
        </w:rPr>
      </w:pPr>
      <w:r w:rsidRPr="003B338D">
        <w:rPr>
          <w:rFonts w:ascii="Arial" w:eastAsia="Comic Sans MS" w:hAnsi="Arial" w:cs="Arial"/>
          <w:lang w:eastAsia="hr-HR"/>
        </w:rPr>
        <w:t>6. otkazom sukladno zakonskim odredbama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Razrješenje ravnatelja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73.</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Školski odbor dužan je razriješiti ravnatelja i prije isteka roka na koji je imenovan ako ravnatelj zanemaruje obveze poslovodnog i stručnog voditelja Škole te u slučajevima propisanim Zakonom o ustanovama:</w:t>
      </w:r>
    </w:p>
    <w:p w:rsidR="003B338D" w:rsidRPr="003B338D" w:rsidRDefault="003B338D" w:rsidP="003B338D">
      <w:pPr>
        <w:spacing w:after="0" w:line="240" w:lineRule="auto"/>
        <w:ind w:firstLine="720"/>
        <w:jc w:val="both"/>
        <w:rPr>
          <w:rFonts w:ascii="Arial" w:eastAsia="Times New Roman" w:hAnsi="Arial" w:cs="Arial"/>
          <w:lang w:eastAsia="hr-HR"/>
        </w:rPr>
      </w:pP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1. ako ravnatelj sam zatraži razrješenje u skladu s ugovorom o radu</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2. ako nastanu takvi razlozi koji po posebnim propisima ili propisima kojima se uređuju</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    radni odnosi dovode do prestanka ugovora o radu,</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3. ako ravnatelj ne postupa po propisima ili općim aktima Škole, ili neosnovano ne izvršava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    odluke Školskog odbora ili postupa protivno njima,</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4. ako ravnatelj svojim nesavjesnim ili nepravilnim radom prouzroči Školi veću štetu </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    ili ako zanemaruje ili nesavjesno obavlja svoje dužnosti tako da su nastale ili mogu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    nastati veće smetnje u obavljanju djelatnosti Škole.</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Školski odbor može razriješiti ravnatelja Škole i na prijedlog prosvjetnog inspektora koji o prijedlogu za razrješenje izvješćuje ministra.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3B338D" w:rsidRPr="003B338D" w:rsidRDefault="003B338D" w:rsidP="003B338D">
      <w:pPr>
        <w:jc w:val="center"/>
        <w:rPr>
          <w:rFonts w:ascii="Arial" w:hAnsi="Arial" w:cs="Arial"/>
          <w:b/>
        </w:rPr>
      </w:pPr>
      <w:r w:rsidRPr="003B338D">
        <w:rPr>
          <w:rFonts w:ascii="Arial" w:hAnsi="Arial" w:cs="Arial"/>
          <w:b/>
        </w:rPr>
        <w:t>Članak 75.</w:t>
      </w:r>
    </w:p>
    <w:p w:rsidR="003B338D" w:rsidRPr="003B338D" w:rsidRDefault="003B338D" w:rsidP="003B338D">
      <w:pPr>
        <w:ind w:firstLine="708"/>
        <w:rPr>
          <w:rFonts w:ascii="Arial" w:hAnsi="Arial" w:cs="Arial"/>
        </w:rPr>
      </w:pPr>
      <w:r w:rsidRPr="003B338D">
        <w:rPr>
          <w:rFonts w:ascii="Arial" w:hAnsi="Arial" w:cs="Arial"/>
        </w:rPr>
        <w:t>Kada se ravnatelja razrješuje iz razloga navedenih u članku 73. stavak 1. točka 1. ovog statuta s ravnateljem će Škola sklopiti sporazum o prestanku ugovora o radu u pisanom obliku.</w:t>
      </w:r>
    </w:p>
    <w:p w:rsidR="003B338D" w:rsidRPr="003B338D" w:rsidRDefault="003B338D" w:rsidP="003B338D">
      <w:pPr>
        <w:jc w:val="center"/>
        <w:rPr>
          <w:rFonts w:ascii="Arial" w:hAnsi="Arial" w:cs="Arial"/>
          <w:b/>
        </w:rPr>
      </w:pPr>
      <w:r w:rsidRPr="003B338D">
        <w:rPr>
          <w:rFonts w:ascii="Arial" w:hAnsi="Arial" w:cs="Arial"/>
          <w:b/>
        </w:rPr>
        <w:lastRenderedPageBreak/>
        <w:t>Članak 76.</w:t>
      </w:r>
    </w:p>
    <w:p w:rsidR="003B338D" w:rsidRPr="003B338D" w:rsidRDefault="003B338D" w:rsidP="003B338D">
      <w:pPr>
        <w:ind w:firstLine="708"/>
        <w:rPr>
          <w:rFonts w:ascii="Arial" w:hAnsi="Arial" w:cs="Arial"/>
        </w:rPr>
      </w:pPr>
      <w:r w:rsidRPr="003B338D">
        <w:rPr>
          <w:rFonts w:ascii="Arial" w:hAnsi="Arial" w:cs="Arial"/>
        </w:rPr>
        <w:t xml:space="preserve">Kada Školski odbor utvrdi da postoje razlozi za razrješenje iz razloga navedenih u članku </w:t>
      </w:r>
      <w:r w:rsidRPr="003B338D">
        <w:rPr>
          <w:rFonts w:ascii="Arial" w:hAnsi="Arial" w:cs="Arial"/>
          <w:b/>
        </w:rPr>
        <w:t>73.</w:t>
      </w:r>
      <w:r w:rsidRPr="003B338D">
        <w:rPr>
          <w:rFonts w:ascii="Arial" w:hAnsi="Arial" w:cs="Arial"/>
        </w:rPr>
        <w:t xml:space="preserve"> stavku 1. točke 3. i 4.  ovog statuta, prije donošenja odluke o razrješenju, obvezan je ravnatelju omogućiti da iznese svoju obranu odnosno  da se izjasni o navedenim razlozima u pisanom obliku i u primjerenom roku od najmanje tri dana koji mu je odredio Školski odbor.</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Nakon očitovanja ravnatelja o razlozima za razrješenje ili protekom roka za očitovanje ravnatelja ako se ravnatelj nije očitovao, o prijedlogu za razrješenje ravnatelja članovi Školskog odbora odlučuju  tajnim glasovanjem.</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Sudska zaštita prava i otkaz ravnatelju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73. ovoga statuta.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Tužba se podnosi  Općinskom sudu u Zadru u roku od 30 dana od dana primitka odluke o razrješenju.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79.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Nakon donošenja odluke o razrješenju ravnatelja zbog  razloga navedenih u članku 73. stavku 1. točkama 3. i 4. ovog statuta Škola će ravnatelju otkazati ugovor o radu.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Otkaz mora biti u pisanom obliku i dostavljen razriješenom ravnatelju, a otkazni rok iznosi mjesec dana.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Protiv odluke o otkazu ugovora o radu ravnatelj može podnijeti tužbu samo ako je podnio tužbu protiv odluke o razrješenju sukladno Zakonu o ustanovama.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Tužba iz stavka 3. ovoga članka podnosi se Općinskom sudu u Zadru u roku od 30 dana od dana primitka odluke o otkazu ugovora o radu.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Imenovanje vršitelja dužnosti ravnatelja i raspisivanje natječaja</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VI. TAJNIK ŠKOLE</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Uvjeti za tajnika Škole su završen: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a) sveučilišni diplomski studij pravne struke ili specijalistički diplomski stručni studij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    javne uprave,</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lang w:eastAsia="hr-HR"/>
        </w:rPr>
        <w:t xml:space="preserve">  </w:t>
      </w:r>
      <w:r w:rsidRPr="003B338D">
        <w:rPr>
          <w:rFonts w:ascii="Arial" w:eastAsia="Times New Roman" w:hAnsi="Arial" w:cs="Arial"/>
          <w:lang w:eastAsia="hr-HR"/>
        </w:rPr>
        <w:tab/>
        <w:t>b) preddiplomski stručni studij upravne struke (ako se na natječaj ne javi osoba iz točke a ovoga stavka).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82.</w:t>
      </w:r>
    </w:p>
    <w:p w:rsidR="003B338D" w:rsidRPr="003B338D" w:rsidRDefault="003B338D" w:rsidP="003B338D">
      <w:pPr>
        <w:spacing w:after="0" w:line="240" w:lineRule="auto"/>
        <w:ind w:firstLine="720"/>
        <w:jc w:val="both"/>
        <w:rPr>
          <w:rFonts w:ascii="Arial" w:eastAsia="Comic Sans MS" w:hAnsi="Arial" w:cs="Arial"/>
          <w:b/>
          <w:i/>
          <w:lang w:eastAsia="hr-HR"/>
        </w:rPr>
      </w:pPr>
      <w:r w:rsidRPr="003B338D">
        <w:rPr>
          <w:rFonts w:ascii="Arial" w:eastAsia="Comic Sans MS" w:hAnsi="Arial" w:cs="Arial"/>
          <w:lang w:eastAsia="hr-HR"/>
        </w:rPr>
        <w:t xml:space="preserve">Tajnik obavlja poslove propisane Pravilnikom o djelokrugu rada tajnika te administrativno-tehničkim i pomoćnim poslovima koji se obavljaju u osnovnoj školi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VII. STRUČNA TIJELA ŠKOLE</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Stručna tijela Škole su Učiteljsko vijeće i  Razredno vijeće.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84.</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Učiteljsko vijeće čine svi učitelji, stručni suradnici Škole i ravnatelj.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Učiteljsko vijeće:</w:t>
      </w:r>
    </w:p>
    <w:p w:rsidR="003B338D" w:rsidRPr="003B338D" w:rsidRDefault="003B338D" w:rsidP="003B338D">
      <w:p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u suradnji s ravnateljem predlaže  školski kurikulum,</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analizira i ocjenjuje odgojno-obrazovni  rad,</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 xml:space="preserve">- odlučuje o zahtjevu roditelja o prelasku iz jedne škole u drugu, </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 xml:space="preserve">- odlučuje o zahtjevu roditelja za preispitivanje ocjene iz pojedinog nastavnog predmeta   i ocjeni iz vladanja, </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r>
      <w:r w:rsidRPr="003B338D">
        <w:rPr>
          <w:rFonts w:ascii="Arial" w:eastAsia="Comic Sans MS" w:hAnsi="Arial" w:cs="Arial"/>
          <w:lang w:eastAsia="hr-HR"/>
        </w:rPr>
        <w:tab/>
        <w:t>- imenuje povjerenstvo za  polaganje ispita u postupku preispitivanja ocjene iz nastavnog predmeta,</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 utvrđuje trajanje dopunskog nastavnog rada za učenike koji imaju najviše dvije ocjene nedovoljan na kraju nastavne godine,</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t xml:space="preserve">- određuje termine održavanja popravnih ispita i objavljuje ih na mrežnim stranicama </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 xml:space="preserve">                    i oglasnoj ploči Škole, </w:t>
      </w:r>
    </w:p>
    <w:p w:rsidR="003B338D" w:rsidRPr="003B338D" w:rsidRDefault="003B338D" w:rsidP="003B338D">
      <w:p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w:t>
      </w:r>
      <w:r w:rsidRPr="003B338D">
        <w:rPr>
          <w:rFonts w:ascii="Arial" w:eastAsia="Comic Sans MS" w:hAnsi="Arial" w:cs="Arial"/>
          <w:lang w:eastAsia="hr-HR"/>
        </w:rPr>
        <w:tab/>
      </w:r>
      <w:r w:rsidRPr="003B338D">
        <w:rPr>
          <w:rFonts w:ascii="Arial" w:eastAsia="Comic Sans MS" w:hAnsi="Arial" w:cs="Arial"/>
          <w:i/>
          <w:lang w:eastAsia="hr-HR"/>
        </w:rPr>
        <w:tab/>
      </w:r>
      <w:r w:rsidRPr="003B338D">
        <w:rPr>
          <w:rFonts w:ascii="Arial" w:eastAsia="Comic Sans MS" w:hAnsi="Arial" w:cs="Arial"/>
          <w:lang w:eastAsia="hr-HR"/>
        </w:rPr>
        <w:t xml:space="preserve">- glasuje o kandidatu za ravnatelja Škole i dostavlja pisani zaključak Školskom odboru </w:t>
      </w:r>
    </w:p>
    <w:p w:rsidR="003B338D" w:rsidRPr="003B338D" w:rsidRDefault="003B338D" w:rsidP="003B338D">
      <w:p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skrbi o primjeni suvremenih oblika i metoda nastavnog rada s učenicima,</w:t>
      </w:r>
    </w:p>
    <w:p w:rsidR="003B338D" w:rsidRPr="003B338D" w:rsidRDefault="003B338D" w:rsidP="003B338D">
      <w:p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xml:space="preserve">- odlučuje o pedagoškim mjerama u skladu sa zakonskim i podzakonskim propisima, </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na prijedlog liječnika primarne zdravstvene zaštite donosi odluku o oslobađanju od</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 xml:space="preserve">                    pohađanja određenog nastavnog predmeta ili određene aktivnosti ako bi to sudjelovanje</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 xml:space="preserve">                    štetilo zdravlju učenika, </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raspravlja o prijedlogu Etičkog kodeksa neposrednih nositelja odgojno – obrazovne</w:t>
      </w:r>
    </w:p>
    <w:p w:rsidR="003B338D" w:rsidRPr="003B338D" w:rsidRDefault="003B338D" w:rsidP="003B338D">
      <w:pPr>
        <w:spacing w:after="0" w:line="240" w:lineRule="auto"/>
        <w:ind w:hanging="359"/>
        <w:rPr>
          <w:rFonts w:ascii="Arial" w:eastAsia="Times New Roman" w:hAnsi="Arial" w:cs="Arial"/>
          <w:b/>
          <w:lang w:eastAsia="hr-HR"/>
        </w:rPr>
      </w:pPr>
      <w:r w:rsidRPr="003B338D">
        <w:rPr>
          <w:rFonts w:ascii="Arial" w:eastAsia="Comic Sans MS" w:hAnsi="Arial" w:cs="Arial"/>
          <w:lang w:eastAsia="hr-HR"/>
        </w:rPr>
        <w:t xml:space="preserve">                   djelatnosti i Kućnog reda,</w:t>
      </w:r>
    </w:p>
    <w:p w:rsidR="003B338D" w:rsidRPr="003B338D" w:rsidRDefault="003B338D" w:rsidP="003B338D">
      <w:pPr>
        <w:spacing w:after="0" w:line="240" w:lineRule="auto"/>
        <w:ind w:hanging="359"/>
        <w:jc w:val="both"/>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raspravlja i odlučuje o stručnim pitanjima,</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daje prijedloge Školskom odboru i ravnatelju za unapređivanje organizacije rada i</w:t>
      </w:r>
    </w:p>
    <w:p w:rsidR="003B338D" w:rsidRPr="003B338D" w:rsidRDefault="003B338D" w:rsidP="003B338D">
      <w:pPr>
        <w:spacing w:after="0" w:line="240" w:lineRule="auto"/>
        <w:ind w:hanging="359"/>
        <w:rPr>
          <w:rFonts w:ascii="Arial" w:eastAsia="Times New Roman" w:hAnsi="Arial" w:cs="Arial"/>
          <w:lang w:eastAsia="hr-HR"/>
        </w:rPr>
      </w:pPr>
      <w:r w:rsidRPr="003B338D">
        <w:rPr>
          <w:rFonts w:ascii="Arial" w:eastAsia="Comic Sans MS" w:hAnsi="Arial" w:cs="Arial"/>
          <w:lang w:eastAsia="hr-HR"/>
        </w:rPr>
        <w:t xml:space="preserve">                    djelatnosti Škole te uvjetima za odvijanje odgojno obrazovnog rada,</w:t>
      </w:r>
    </w:p>
    <w:p w:rsidR="003B338D" w:rsidRPr="003B338D" w:rsidRDefault="003B338D" w:rsidP="003B338D">
      <w:pPr>
        <w:spacing w:after="0" w:line="240" w:lineRule="auto"/>
        <w:ind w:hanging="359"/>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t>- promiče stručno pedagoški rad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obavlja i druge poslove utvrđene ovim statutom i drugim aktima Škole.</w:t>
      </w:r>
    </w:p>
    <w:p w:rsidR="003B338D" w:rsidRPr="003B338D" w:rsidRDefault="003B338D" w:rsidP="003B338D">
      <w:p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            Sjednice Učiteljskog vijeća saziva i predsjedava im ravnatelj Škole. </w:t>
      </w:r>
    </w:p>
    <w:p w:rsidR="003B338D" w:rsidRPr="003B338D" w:rsidRDefault="003B338D" w:rsidP="003B338D">
      <w:pPr>
        <w:spacing w:after="0" w:line="240" w:lineRule="auto"/>
        <w:ind w:left="720" w:hanging="359"/>
        <w:jc w:val="both"/>
        <w:rPr>
          <w:rFonts w:ascii="Arial" w:eastAsia="Times New Roman" w:hAnsi="Arial" w:cs="Arial"/>
          <w:lang w:eastAsia="hr-HR"/>
        </w:rPr>
      </w:pPr>
    </w:p>
    <w:p w:rsidR="003B338D" w:rsidRPr="003B338D" w:rsidRDefault="003B338D" w:rsidP="003B338D">
      <w:pPr>
        <w:spacing w:after="0" w:line="240" w:lineRule="auto"/>
        <w:ind w:left="360"/>
        <w:jc w:val="center"/>
        <w:rPr>
          <w:rFonts w:ascii="Arial" w:eastAsia="Times New Roman" w:hAnsi="Arial" w:cs="Arial"/>
          <w:lang w:eastAsia="hr-HR"/>
        </w:rPr>
      </w:pPr>
      <w:r w:rsidRPr="003B338D">
        <w:rPr>
          <w:rFonts w:ascii="Arial" w:eastAsia="Comic Sans MS" w:hAnsi="Arial" w:cs="Arial"/>
          <w:b/>
          <w:lang w:eastAsia="hr-HR"/>
        </w:rPr>
        <w:t>Članak 85.</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Razredno vijeće čine učitelji  koji izvode nastavu u razrednom odjelu. </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Razredno vijeće:</w:t>
      </w:r>
    </w:p>
    <w:p w:rsidR="003B338D" w:rsidRPr="003B338D" w:rsidRDefault="003B338D" w:rsidP="003B338D">
      <w:pPr>
        <w:spacing w:after="0" w:line="240" w:lineRule="auto"/>
        <w:ind w:left="720" w:hanging="359"/>
        <w:jc w:val="both"/>
        <w:rPr>
          <w:rFonts w:ascii="Arial" w:eastAsia="Times New Roman" w:hAnsi="Arial" w:cs="Arial"/>
          <w:b/>
          <w:lang w:eastAsia="hr-HR"/>
        </w:rPr>
      </w:pPr>
      <w:r w:rsidRPr="003B338D">
        <w:rPr>
          <w:rFonts w:ascii="Arial" w:eastAsia="Comic Sans MS" w:hAnsi="Arial" w:cs="Arial"/>
          <w:lang w:eastAsia="hr-HR"/>
        </w:rPr>
        <w:t>- skrbi o odgoju i obrazovanju učenika u razrednom odjelu i</w:t>
      </w:r>
      <w:r w:rsidRPr="003B338D">
        <w:rPr>
          <w:rFonts w:ascii="Arial" w:eastAsia="Comic Sans MS" w:hAnsi="Arial" w:cs="Arial"/>
          <w:b/>
          <w:lang w:eastAsia="hr-HR"/>
        </w:rPr>
        <w:t xml:space="preserve"> </w:t>
      </w:r>
      <w:r w:rsidRPr="003B338D">
        <w:rPr>
          <w:rFonts w:ascii="Arial" w:eastAsia="Comic Sans MS" w:hAnsi="Arial" w:cs="Arial"/>
          <w:lang w:eastAsia="hr-HR"/>
        </w:rPr>
        <w:t>odgojno-obrazovnoj skupini</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skrbi o ostvarivanju nastavnog plana i programa i školskog kurikuluma</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utvrđuje ocjenu iz vladanja na prijedlog razrednika</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xml:space="preserve">- </w:t>
      </w:r>
      <w:r w:rsidRPr="003B338D">
        <w:rPr>
          <w:rFonts w:ascii="Arial" w:eastAsia="Times New Roman" w:hAnsi="Arial" w:cs="Arial"/>
          <w:lang w:eastAsia="hr-HR"/>
        </w:rPr>
        <w:t>na prijedlog razrednika utvrđuje opći uspjeh učenika od 5. do 8. razreda</w:t>
      </w:r>
    </w:p>
    <w:p w:rsidR="003B338D" w:rsidRPr="003B338D" w:rsidRDefault="003B338D" w:rsidP="003B338D">
      <w:pPr>
        <w:ind w:firstLine="361"/>
        <w:rPr>
          <w:rFonts w:ascii="Arial" w:hAnsi="Arial" w:cs="Arial"/>
        </w:rPr>
      </w:pPr>
      <w:r w:rsidRPr="003B338D">
        <w:rPr>
          <w:rFonts w:ascii="Arial" w:eastAsia="Comic Sans MS" w:hAnsi="Arial" w:cs="Arial"/>
        </w:rPr>
        <w:t>- u</w:t>
      </w:r>
      <w:r w:rsidRPr="003B338D">
        <w:rPr>
          <w:rFonts w:ascii="Arial" w:hAnsi="Arial" w:cs="Arial"/>
        </w:rPr>
        <w:t xml:space="preserve"> slučaju izbivanja ili spriječenosti učitelja, odnosno nastavnika određenog nastavnog predmeta, odnosno razrednika, ocjenu utvrđuje razredno vijeće na prijedlog učitelja, odnosno nastavnika ili stručnog suradnika kojeg odredi ravnatelj.</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surađuje s roditeljima i skrbnicima učenika</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obavlja druge poslove određene ovim statutom i drugim aktima Škole.</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ind w:firstLine="720"/>
        <w:jc w:val="both"/>
        <w:rPr>
          <w:rFonts w:ascii="Arial" w:eastAsia="Comic Sans MS" w:hAnsi="Arial" w:cs="Arial"/>
          <w:b/>
          <w:lang w:eastAsia="hr-HR"/>
        </w:rPr>
      </w:pPr>
      <w:r w:rsidRPr="003B338D">
        <w:rPr>
          <w:rFonts w:ascii="Arial" w:eastAsia="Comic Sans MS" w:hAnsi="Arial" w:cs="Arial"/>
          <w:lang w:eastAsia="hr-HR"/>
        </w:rPr>
        <w:t>Razrednik je stručni voditelj Razrednog vijeća i razrednog odjela ili odgojno-obrazovne skupine.</w:t>
      </w:r>
      <w:r w:rsidRPr="003B338D">
        <w:rPr>
          <w:rFonts w:ascii="Arial" w:eastAsia="Comic Sans MS" w:hAnsi="Arial" w:cs="Arial"/>
          <w:b/>
          <w:lang w:eastAsia="hr-HR"/>
        </w:rPr>
        <w:t xml:space="preserve"> </w:t>
      </w:r>
    </w:p>
    <w:p w:rsidR="003B338D" w:rsidRPr="003B338D" w:rsidRDefault="003B338D" w:rsidP="003B338D">
      <w:pPr>
        <w:spacing w:after="0" w:line="240" w:lineRule="auto"/>
        <w:ind w:firstLine="720"/>
        <w:jc w:val="both"/>
        <w:rPr>
          <w:rFonts w:ascii="Arial" w:eastAsia="Comic Sans MS" w:hAnsi="Arial" w:cs="Arial"/>
          <w:b/>
          <w:lang w:eastAsia="hr-HR"/>
        </w:rPr>
      </w:pPr>
      <w:r w:rsidRPr="003B338D">
        <w:rPr>
          <w:rFonts w:ascii="Arial" w:eastAsia="Comic Sans MS" w:hAnsi="Arial" w:cs="Arial"/>
          <w:lang w:eastAsia="hr-HR"/>
        </w:rPr>
        <w:t>Sjednice Razrednog vijeća saziva i predsjedava im razrednik ili ravnatelj Škole ili osoba koju ovlasti ravnatelj u slučaju spriječenosti razrednika.</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ind w:left="3600" w:hanging="3600"/>
        <w:jc w:val="center"/>
        <w:rPr>
          <w:rFonts w:ascii="Arial" w:eastAsia="Times New Roman" w:hAnsi="Arial" w:cs="Arial"/>
          <w:lang w:eastAsia="hr-HR"/>
        </w:rPr>
      </w:pPr>
      <w:r w:rsidRPr="003B338D">
        <w:rPr>
          <w:rFonts w:ascii="Arial" w:eastAsia="Comic Sans MS" w:hAnsi="Arial" w:cs="Arial"/>
          <w:b/>
          <w:lang w:eastAsia="hr-HR"/>
        </w:rPr>
        <w:t>Članak 86.</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lastRenderedPageBreak/>
        <w:t>Na sjednicama Učiteljskog i Razrednog vijeća odlučuje se javnim glasovanjem ako za pojedino pitanje u odredbama ovog statuta, Poslovnika o radu kolegijalnih tijela ili drugim općim aktom nije određeno drukčije.</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VIII. RADNICI</w:t>
      </w:r>
    </w:p>
    <w:p w:rsidR="003B338D" w:rsidRPr="003B338D" w:rsidRDefault="003B338D" w:rsidP="003B338D">
      <w:pPr>
        <w:spacing w:after="0" w:line="240" w:lineRule="auto"/>
        <w:ind w:left="2880" w:firstLine="720"/>
        <w:jc w:val="both"/>
        <w:rPr>
          <w:rFonts w:ascii="Arial" w:eastAsia="Times New Roman" w:hAnsi="Arial" w:cs="Arial"/>
          <w:lang w:eastAsia="hr-HR"/>
        </w:rPr>
      </w:pPr>
    </w:p>
    <w:p w:rsidR="003B338D" w:rsidRPr="003B338D" w:rsidRDefault="003B338D" w:rsidP="003B338D">
      <w:pPr>
        <w:spacing w:after="0" w:line="240" w:lineRule="auto"/>
        <w:ind w:left="2880" w:hanging="2880"/>
        <w:jc w:val="center"/>
        <w:rPr>
          <w:rFonts w:ascii="Arial" w:eastAsia="Times New Roman" w:hAnsi="Arial" w:cs="Arial"/>
          <w:lang w:eastAsia="hr-HR"/>
        </w:rPr>
      </w:pPr>
      <w:r w:rsidRPr="003B338D">
        <w:rPr>
          <w:rFonts w:ascii="Arial" w:eastAsia="Comic Sans MS" w:hAnsi="Arial" w:cs="Arial"/>
          <w:b/>
          <w:lang w:eastAsia="hr-HR"/>
        </w:rPr>
        <w:t>Članak 87.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Radnici Škole su osobe koje su sa Školom sklopile ugovor o radu na neodređeno ili određeno vrijeme s punim ili nepunim radnim vremenom i druge</w:t>
      </w:r>
      <w:r w:rsidRPr="003B338D">
        <w:rPr>
          <w:rFonts w:ascii="Arial" w:eastAsia="Times New Roman" w:hAnsi="Arial" w:cs="Arial"/>
          <w:lang w:eastAsia="hr-HR"/>
        </w:rPr>
        <w:t xml:space="preserve"> osobe potrebne za rad Škole.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Stručno osposobljavanje i usavršavanje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88.</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Usavršavanje iz stavka 1. ovog članka sastavni je dio radnih obveza učitelja i stručnih suradnika.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Napredovanje u struci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89.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Učitelji, stručni suradnici i ravnatelji mogu napredovati u struci odnosno zanimanju  sukladno Pravilniku o napredovanju učitelja i stručnih suradnika.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Učitelji, stručni suradnici i ravnatelj Škole mogu biti nagrađeni za izvanredna postignuća u odgojno-obrazovnoj djelatnosti.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Ministar propisuje razine, odgovarajuća zvanja, uvjete i način napredovanja i nagrađivanja.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Radni odnos i pravilnik o radu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Zasnivanje i prestanak radnog odnosa radnika Škole provodi se u skladu sa zakonskim i podzakonskim propisima, općim aktima Škole te Kolektivnim ugovorima.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Ugovore o radu s radnicima sklapa ravnatelj Škole  u skladu sa zakonskim odredbama, pravilnikom o radu, Kolektivnim ugovorima te odredbama ovoga statuta.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Raspored radnih obveza radnika određuje ravnatelj u skladu sa zakonom, podzakonskim aktima, općim aktima Škole, ugovorom o radu i godišnjim planom i programom rada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91.</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Pravilnikom o radu Škole detaljno se propisuje  zasnivanje i prestanak radnog odnosa, prava i obveze iz radnog odnosa i druga pitanja u svezi s radnim odnosima radnika Škole. </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IX. UČENICI</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rPr>
          <w:rFonts w:ascii="Arial" w:eastAsia="Comic Sans MS" w:hAnsi="Arial" w:cs="Arial"/>
          <w:b/>
          <w:lang w:eastAsia="hr-HR"/>
        </w:rPr>
      </w:pPr>
      <w:r w:rsidRPr="003B338D">
        <w:rPr>
          <w:rFonts w:ascii="Arial" w:eastAsia="Comic Sans MS" w:hAnsi="Arial" w:cs="Arial"/>
          <w:b/>
          <w:lang w:eastAsia="hr-HR"/>
        </w:rPr>
        <w:t>Upis učenika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lastRenderedPageBreak/>
        <w:t>Članak 92.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prvi razred Škola upisuje djecu koja  do 1. travnja tekuće godine imaju navršenih šest  godina života.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Iznimno od stavka 1. ovog članka u prvi razred može se upisati i dijete koje do 31. ožujka tekuće godine nema navršenih šest godina života, na zahtjev roditelja i sukladno rješenju ureda državne uprave.</w:t>
      </w:r>
    </w:p>
    <w:p w:rsidR="003B338D" w:rsidRPr="003B338D" w:rsidRDefault="003B338D" w:rsidP="003B338D">
      <w:pPr>
        <w:spacing w:after="0" w:line="240" w:lineRule="auto"/>
        <w:ind w:firstLine="720"/>
        <w:jc w:val="both"/>
        <w:rPr>
          <w:rFonts w:ascii="Arial" w:eastAsia="Comic Sans MS" w:hAnsi="Arial" w:cs="Arial"/>
          <w:i/>
          <w:lang w:eastAsia="hr-HR"/>
        </w:rPr>
      </w:pPr>
      <w:r w:rsidRPr="003B338D">
        <w:rPr>
          <w:rFonts w:ascii="Arial" w:eastAsia="Comic Sans MS" w:hAnsi="Arial" w:cs="Arial"/>
          <w:lang w:eastAsia="hr-HR"/>
        </w:rPr>
        <w:t>Upis djece u prvi razred provodi se prema planu upisa koji donosi ured državne uprave u županiji nadležan za poslove obrazovanja.</w:t>
      </w:r>
      <w:r w:rsidRPr="003B338D">
        <w:rPr>
          <w:rFonts w:ascii="Arial" w:eastAsia="Comic Sans MS" w:hAnsi="Arial" w:cs="Arial"/>
          <w:i/>
          <w:lang w:eastAsia="hr-HR"/>
        </w:rPr>
        <w:t xml:space="preserv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3B338D" w:rsidRPr="003B338D" w:rsidRDefault="003B338D" w:rsidP="003B338D">
      <w:pPr>
        <w:rPr>
          <w:rFonts w:ascii="Arial" w:hAnsi="Arial" w:cs="Arial"/>
          <w:i/>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93.</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Psihofizičko stanje djeteta  prije redovitog  upisa u prvi razred utvrđuje stručno povjerenstvo Škole za utvrđivanje psihofizičkog stanja djeteta odnosno učenika</w:t>
      </w:r>
      <w:r w:rsidRPr="003B338D">
        <w:rPr>
          <w:rFonts w:ascii="Arial" w:eastAsia="Comic Sans MS" w:hAnsi="Arial" w:cs="Arial"/>
          <w:b/>
          <w:lang w:eastAsia="hr-HR"/>
        </w:rPr>
        <w:t xml:space="preserve">. </w:t>
      </w:r>
      <w:r w:rsidRPr="003B338D">
        <w:rPr>
          <w:rFonts w:ascii="Arial" w:eastAsia="Comic Sans MS" w:hAnsi="Arial" w:cs="Arial"/>
          <w:lang w:eastAsia="hr-HR"/>
        </w:rPr>
        <w:t xml:space="preserve">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3B338D">
        <w:rPr>
          <w:rFonts w:ascii="Arial" w:eastAsia="Comic Sans MS" w:hAnsi="Arial" w:cs="Arial"/>
          <w:b/>
          <w:i/>
          <w:lang w:eastAsia="hr-HR"/>
        </w:rPr>
        <w:t>.</w:t>
      </w:r>
    </w:p>
    <w:p w:rsidR="003B338D" w:rsidRPr="003B338D" w:rsidRDefault="003B338D" w:rsidP="003B338D">
      <w:pPr>
        <w:rPr>
          <w:rFonts w:ascii="Arial" w:hAnsi="Arial" w:cs="Arial"/>
          <w:i/>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Kod upisa u prvi razred povjerenstvo iz članka </w:t>
      </w:r>
      <w:r w:rsidRPr="003B338D">
        <w:rPr>
          <w:rFonts w:ascii="Arial" w:eastAsia="Comic Sans MS" w:hAnsi="Arial" w:cs="Arial"/>
          <w:b/>
          <w:lang w:eastAsia="hr-HR"/>
        </w:rPr>
        <w:t>93.</w:t>
      </w:r>
      <w:r w:rsidRPr="003B338D">
        <w:rPr>
          <w:rFonts w:ascii="Arial" w:eastAsia="Comic Sans MS" w:hAnsi="Arial" w:cs="Arial"/>
          <w:lang w:eastAsia="hr-HR"/>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Nastavak školovanja učenika u Republici Hrvatskoj i priznavanje inozemne obrazovne kvalifikacije</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Times New Roman" w:hAnsi="Arial" w:cs="Arial"/>
          <w:b/>
          <w:lang w:eastAsia="hr-HR"/>
        </w:rPr>
        <w:t xml:space="preserve">Članak 95.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3B338D" w:rsidRPr="003B338D" w:rsidRDefault="003B338D" w:rsidP="003B338D">
      <w:pPr>
        <w:ind w:firstLine="720"/>
        <w:rPr>
          <w:rFonts w:ascii="Arial" w:hAnsi="Arial" w:cs="Arial"/>
          <w:i/>
        </w:rPr>
      </w:pPr>
      <w:r w:rsidRPr="003B338D">
        <w:rPr>
          <w:rFonts w:ascii="Arial" w:hAnsi="Arial" w:cs="Arial"/>
        </w:rPr>
        <w:t>Postupak priznavanja inozemne obrazovne kvalifikacije pokreće se na temelju pisanog zahtjeva roditelja ili skrbnika učenika.</w:t>
      </w:r>
    </w:p>
    <w:p w:rsidR="003B338D" w:rsidRPr="003B338D" w:rsidRDefault="003B338D" w:rsidP="003B338D">
      <w:pPr>
        <w:ind w:left="720"/>
        <w:rPr>
          <w:rFonts w:ascii="Arial" w:hAnsi="Arial" w:cs="Arial"/>
        </w:rPr>
      </w:pPr>
      <w:r w:rsidRPr="003B338D">
        <w:rPr>
          <w:rFonts w:ascii="Arial" w:hAnsi="Arial" w:cs="Arial"/>
        </w:rPr>
        <w:t>Zahtjev za priznavanje inozemne obrazovne kvalifikacije mora sadržavati:</w:t>
      </w:r>
      <w:r w:rsidRPr="003B338D">
        <w:rPr>
          <w:rFonts w:ascii="Arial" w:hAnsi="Arial" w:cs="Arial"/>
        </w:rPr>
        <w:br/>
        <w:t>– ispravu kojom se dokazuje inozemna obrazovna kvalifikacija u izvorniku,</w:t>
      </w:r>
      <w:r w:rsidRPr="003B338D">
        <w:rPr>
          <w:rFonts w:ascii="Arial" w:hAnsi="Arial" w:cs="Arial"/>
        </w:rPr>
        <w:br/>
        <w:t>– ovjereni prijevod isprave kojom se dokazuje inozemna obrazovna kvalifikacija,</w:t>
      </w:r>
      <w:r w:rsidRPr="003B338D">
        <w:rPr>
          <w:rFonts w:ascii="Arial" w:hAnsi="Arial" w:cs="Arial"/>
        </w:rPr>
        <w:br/>
        <w:t>– ispravu kojom se dokazuje završeno razdoblje studija ili položeni ispiti,</w:t>
      </w:r>
      <w:r w:rsidRPr="003B338D">
        <w:rPr>
          <w:rFonts w:ascii="Arial" w:hAnsi="Arial" w:cs="Arial"/>
        </w:rPr>
        <w:br/>
        <w:t>– ispravu o državljanstvu, osim u slučaju apatrida ili osoba bez državljanstva.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Rješenje o nastavku školovanja donosi ravnatelj u skladu sa Zakonom o priznavanju inozemnih obrazovnih kvalifikacija i Zakonom o općem upravnom postupku.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Škola je dužna pružati posebnu pomoć učenicima koji ne znaju ili nedostatno poznaju hrvatski jezik u skladu s odredbama Zakona o odgoju i obrazovanju u osnovnoj i srednjoj školi</w:t>
      </w:r>
      <w:r w:rsidRPr="003B338D">
        <w:rPr>
          <w:rFonts w:ascii="Arial" w:eastAsia="Times New Roman" w:hAnsi="Arial" w:cs="Arial"/>
          <w:lang w:eastAsia="hr-HR"/>
        </w:rPr>
        <w:t>.</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lastRenderedPageBreak/>
        <w:t xml:space="preserve">Promjena škole i promjena obrazovnog programa </w:t>
      </w:r>
    </w:p>
    <w:p w:rsidR="003B338D" w:rsidRPr="003B338D" w:rsidRDefault="003B338D" w:rsidP="003B338D">
      <w:pPr>
        <w:spacing w:after="0" w:line="240" w:lineRule="auto"/>
        <w:jc w:val="both"/>
        <w:rPr>
          <w:rFonts w:ascii="Arial" w:eastAsia="Times New Roman" w:hAnsi="Arial" w:cs="Arial"/>
          <w:b/>
          <w:i/>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96.</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Učenik druge škole koja ostvaruje isti obrazovni program može prijeći i nastaviti obrazovanje u Školi na zahtjev  roditelja ili skrbnika odnosno najkasnije do početka drugog polugodišta.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O zahtjevu odlučuje Učiteljsko vijeće,</w:t>
      </w:r>
      <w:r w:rsidRPr="003B338D">
        <w:rPr>
          <w:rFonts w:ascii="Arial" w:eastAsia="Times New Roman" w:hAnsi="Arial" w:cs="Arial"/>
          <w:i/>
          <w:lang w:eastAsia="hr-HR"/>
        </w:rPr>
        <w:t xml:space="preserve"> </w:t>
      </w:r>
      <w:r w:rsidRPr="003B338D">
        <w:rPr>
          <w:rFonts w:ascii="Arial" w:eastAsia="Times New Roman" w:hAnsi="Arial" w:cs="Arial"/>
          <w:lang w:eastAsia="hr-HR"/>
        </w:rPr>
        <w:t>a odluka ne smije utjecati na kvalitetu odgojno-obrazovnog procesa i treba biti u skladu s propisanim pedagoškim standardima.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Škola je dužna upisati učenika i nakon kraja prvog polugodišta, ako se učenik preseli iz jednog mjesta u drugo ili na temelju odluke Ureda državne uprave na temelju izrečene pedagoške mjere preseljenja u drugu školu. </w:t>
      </w:r>
      <w:r w:rsidRPr="003B338D">
        <w:rPr>
          <w:rFonts w:ascii="Arial" w:eastAsia="Times New Roman" w:hAnsi="Arial" w:cs="Arial"/>
          <w:i/>
          <w:lang w:eastAsia="hr-HR"/>
        </w:rPr>
        <w:t xml:space="preserv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 slučaju prelaska učenika u drugu školu, Škola  izdaje prijepis ocjena, a ispisuje učenika u roku od sedam dana od dana primitka obavijesti o upisu učenika u drugu školu. </w:t>
      </w:r>
    </w:p>
    <w:p w:rsidR="003B338D" w:rsidRPr="003B338D" w:rsidRDefault="003B338D" w:rsidP="003B338D">
      <w:pPr>
        <w:spacing w:after="0" w:line="240" w:lineRule="auto"/>
        <w:jc w:val="both"/>
        <w:rPr>
          <w:rFonts w:ascii="Arial" w:eastAsia="Times New Roman" w:hAnsi="Arial" w:cs="Arial"/>
          <w:i/>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Status učenika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97.</w:t>
      </w:r>
    </w:p>
    <w:p w:rsidR="003B338D" w:rsidRPr="003B338D" w:rsidRDefault="003B338D" w:rsidP="003B338D">
      <w:pPr>
        <w:ind w:firstLine="720"/>
        <w:rPr>
          <w:rFonts w:ascii="Arial" w:hAnsi="Arial" w:cs="Arial"/>
        </w:rPr>
      </w:pPr>
      <w:r w:rsidRPr="003B338D">
        <w:rPr>
          <w:rFonts w:ascii="Arial" w:hAnsi="Arial" w:cs="Arial"/>
        </w:rPr>
        <w:t>Status redovitog učenika stječe se upisom u Školu.</w:t>
      </w:r>
    </w:p>
    <w:p w:rsidR="003B338D" w:rsidRPr="003B338D" w:rsidRDefault="003B338D" w:rsidP="003B338D">
      <w:pPr>
        <w:ind w:firstLine="720"/>
        <w:rPr>
          <w:rFonts w:ascii="Arial" w:hAnsi="Arial" w:cs="Arial"/>
        </w:rPr>
      </w:pPr>
      <w:r w:rsidRPr="003B338D">
        <w:rPr>
          <w:rFonts w:ascii="Arial" w:hAnsi="Arial" w:cs="Arial"/>
        </w:rPr>
        <w:t>Za učenika koji se ispisao iz Škole u matičnoj knjizi zaključuje se posljednji razred koji je završio.</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Times New Roman" w:hAnsi="Arial" w:cs="Arial"/>
          <w:b/>
          <w:lang w:eastAsia="hr-HR"/>
        </w:rPr>
        <w:t>Članak 98.</w:t>
      </w: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Prava i obveze učenika </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Učenici imaju pravo:</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sudjelovati u odgojno-obrazovnom procesu,</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na obaviještenost o svim pitanjima koja se na njega odnose,</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na uvažavanje njegovog mišljenja, </w:t>
      </w:r>
    </w:p>
    <w:p w:rsidR="003B338D" w:rsidRPr="003B338D" w:rsidRDefault="003B338D" w:rsidP="003B338D">
      <w:pPr>
        <w:numPr>
          <w:ilvl w:val="1"/>
          <w:numId w:val="8"/>
        </w:numPr>
        <w:spacing w:after="0" w:line="240" w:lineRule="auto"/>
        <w:ind w:hanging="359"/>
        <w:jc w:val="both"/>
        <w:rPr>
          <w:rFonts w:ascii="Arial" w:eastAsia="Times New Roman" w:hAnsi="Arial" w:cs="Arial"/>
          <w:strike/>
          <w:lang w:eastAsia="hr-HR"/>
        </w:rPr>
      </w:pPr>
      <w:r w:rsidRPr="003B338D">
        <w:rPr>
          <w:rFonts w:ascii="Arial" w:eastAsia="Comic Sans MS" w:hAnsi="Arial" w:cs="Arial"/>
          <w:lang w:eastAsia="hr-HR"/>
        </w:rPr>
        <w:t xml:space="preserve">na sudjelovanje u radu Vijeća učenika </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na savjet i pomoć pri rješavanju problema,</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na pritužbu učiteljima, ravnatelju i Školskom odboru,</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koristiti objekte Škole i sredstva koja služe za ostvarivanje nastavnih sadržaja u skladu s njihovom namjenom,</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iznositi prijedloge i mišljenja radi poboljšanja odgojno-obrazovnog procesa i odgojno obrazovnog rada.</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Učenici su dužni:</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redovito pohađati obavezni dio nastavnog programa i druge oblike odgojno-obrazovnog rada koje su izabrali,</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savjesno učiti i aktivno sudjelovati u nastavnom procesu,</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njegovati humane odnose među učenicima, učiteljima i drugim radnicima Škole,</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čuvati imovinu koju koriste te imovinu drugih učenika i radnika Škole,</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poštovati pravila Kućnog reda te izvršavati upute učitelja, stručnih suradnika, ravnatelja i drugih radnika Škole u skladu s pravnim propisima i Kućnim redom </w:t>
      </w:r>
    </w:p>
    <w:p w:rsidR="003B338D" w:rsidRPr="003B338D" w:rsidRDefault="003B338D" w:rsidP="003B338D">
      <w:pPr>
        <w:numPr>
          <w:ilvl w:val="1"/>
          <w:numId w:val="8"/>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čuvati udžbenike i druga obrazovna i nastavna sredstva</w:t>
      </w:r>
    </w:p>
    <w:p w:rsidR="003B338D" w:rsidRPr="003B338D" w:rsidRDefault="003B338D" w:rsidP="003B338D">
      <w:pPr>
        <w:spacing w:after="0" w:line="240" w:lineRule="auto"/>
        <w:ind w:left="1080"/>
        <w:jc w:val="both"/>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Zaštita zdravlja i sigurnost učenika </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99.</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Škola je dužna poduzeti sve potrebne mjere za osiguravanje sigurnosti i zaštite zdravlja učenika.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Učitelji, stručni suradnici i ostali radnici Škole dužni su poduzimati mjere  radi zaštite prava učenika te o svakom kršenju tih prava, posebice o oblicima tjelesnog ili duševnog </w:t>
      </w:r>
      <w:r w:rsidRPr="003B338D">
        <w:rPr>
          <w:rFonts w:ascii="Arial" w:eastAsia="Comic Sans MS" w:hAnsi="Arial" w:cs="Arial"/>
          <w:lang w:eastAsia="hr-HR"/>
        </w:rPr>
        <w:lastRenderedPageBreak/>
        <w:t>nasilja, spolne zlouporabe, zanemarivanja ili nehajnog postupanja, zlostavljanja ili izrabljivanja učenika  obvezni su  odmah izvijestiti ravnatelja Škole.</w:t>
      </w:r>
    </w:p>
    <w:p w:rsidR="003B338D" w:rsidRPr="003B338D" w:rsidRDefault="003B338D" w:rsidP="003B338D">
      <w:pPr>
        <w:spacing w:after="0" w:line="240" w:lineRule="auto"/>
        <w:ind w:firstLine="720"/>
        <w:jc w:val="both"/>
        <w:rPr>
          <w:rFonts w:ascii="Arial" w:eastAsia="Comic Sans MS" w:hAnsi="Arial" w:cs="Arial"/>
          <w:b/>
          <w:i/>
          <w:lang w:eastAsia="hr-HR"/>
        </w:rPr>
      </w:pPr>
      <w:r w:rsidRPr="003B338D">
        <w:rPr>
          <w:rFonts w:ascii="Arial" w:eastAsia="Comic Sans MS" w:hAnsi="Arial" w:cs="Arial"/>
          <w:lang w:eastAsia="hr-HR"/>
        </w:rPr>
        <w:t>Ravnatelj Škole je obvezan odmah o svakom kršenju prava učenika  iz stavka 2. ovoga članka izvijestiti nadležno tijelo socijalne skrbi i drugo nadležno tijelo na način kako je propisao ministar</w:t>
      </w:r>
      <w:r w:rsidRPr="003B338D">
        <w:rPr>
          <w:rFonts w:ascii="Arial" w:eastAsia="Comic Sans MS" w:hAnsi="Arial" w:cs="Arial"/>
          <w:b/>
          <w:i/>
          <w:lang w:eastAsia="hr-HR"/>
        </w:rPr>
        <w:t xml:space="preserv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Izostanak učenika s nastave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Ako učenik ne dolazi redovito na nastavu ili ne izvršava druge obveze, Škola će zatražiti od roditelja ili skrbnika objašnjenje o razlozima učenikovog neizvršavanja obveza.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Pod neredovitim dolaskom u Školu smatra se neopravdani izostanak u trajanju zbog kojega se učeniku mogu izreći pedagoške mjere.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101.</w:t>
      </w:r>
    </w:p>
    <w:p w:rsidR="003B338D" w:rsidRPr="003B338D" w:rsidRDefault="003B338D" w:rsidP="003B338D">
      <w:pPr>
        <w:spacing w:after="48" w:line="240" w:lineRule="auto"/>
        <w:ind w:firstLine="408"/>
        <w:jc w:val="both"/>
        <w:textAlignment w:val="baseline"/>
        <w:rPr>
          <w:rFonts w:ascii="Arial" w:eastAsia="Times New Roman" w:hAnsi="Arial" w:cs="Arial"/>
          <w:lang w:eastAsia="hr-HR"/>
        </w:rPr>
      </w:pPr>
      <w:r w:rsidRPr="003B338D">
        <w:rPr>
          <w:rFonts w:ascii="Arial" w:eastAsia="Times New Roman" w:hAnsi="Arial" w:cs="Arial"/>
          <w:lang w:eastAsia="hr-HR"/>
        </w:rPr>
        <w:t>Izostanak učenika s nastave, u slučaju pravodobnog zahtjeva roditelja, može odobriti:</w:t>
      </w:r>
    </w:p>
    <w:p w:rsidR="003B338D" w:rsidRPr="003B338D" w:rsidRDefault="003B338D" w:rsidP="003B338D">
      <w:pPr>
        <w:ind w:left="408"/>
        <w:jc w:val="both"/>
        <w:rPr>
          <w:rFonts w:ascii="Arial" w:hAnsi="Arial" w:cs="Arial"/>
          <w:iCs/>
        </w:rPr>
      </w:pPr>
      <w:r w:rsidRPr="003B338D">
        <w:rPr>
          <w:rFonts w:ascii="Arial" w:hAnsi="Arial" w:cs="Arial"/>
        </w:rPr>
        <w:t xml:space="preserve">– učitelj za izostanak tijekom nastavnoga dana, </w:t>
      </w:r>
    </w:p>
    <w:p w:rsidR="003B338D" w:rsidRPr="003B338D" w:rsidRDefault="003B338D" w:rsidP="003B338D">
      <w:pPr>
        <w:spacing w:after="48" w:line="240" w:lineRule="auto"/>
        <w:ind w:left="408"/>
        <w:jc w:val="both"/>
        <w:textAlignment w:val="baseline"/>
        <w:rPr>
          <w:rFonts w:ascii="Arial" w:eastAsia="Times New Roman" w:hAnsi="Arial" w:cs="Arial"/>
          <w:lang w:eastAsia="hr-HR"/>
        </w:rPr>
      </w:pPr>
      <w:r w:rsidRPr="003B338D">
        <w:rPr>
          <w:rFonts w:ascii="Arial" w:eastAsia="Times New Roman" w:hAnsi="Arial" w:cs="Arial"/>
          <w:lang w:eastAsia="hr-HR"/>
        </w:rPr>
        <w:t>– razrednik za izostanak do tri pojedinačna ili uzastopna radna dana,</w:t>
      </w:r>
      <w:r w:rsidRPr="003B338D">
        <w:rPr>
          <w:rFonts w:ascii="Arial" w:eastAsia="Times New Roman" w:hAnsi="Arial" w:cs="Arial"/>
          <w:i/>
          <w:iCs/>
          <w:lang w:eastAsia="hr-HR"/>
        </w:rPr>
        <w:t xml:space="preserve"> </w:t>
      </w:r>
    </w:p>
    <w:p w:rsidR="003B338D" w:rsidRPr="003B338D" w:rsidRDefault="003B338D" w:rsidP="003B338D">
      <w:pPr>
        <w:spacing w:after="48" w:line="240" w:lineRule="auto"/>
        <w:ind w:left="408"/>
        <w:jc w:val="both"/>
        <w:textAlignment w:val="baseline"/>
        <w:rPr>
          <w:rFonts w:ascii="Arial" w:eastAsia="Times New Roman" w:hAnsi="Arial" w:cs="Arial"/>
          <w:lang w:eastAsia="hr-HR"/>
        </w:rPr>
      </w:pPr>
      <w:r w:rsidRPr="003B338D">
        <w:rPr>
          <w:rFonts w:ascii="Arial" w:eastAsia="Times New Roman" w:hAnsi="Arial" w:cs="Arial"/>
          <w:lang w:eastAsia="hr-HR"/>
        </w:rPr>
        <w:t xml:space="preserve">– ravnatelj za izostanak do sedam uzastopnih radnih dana, </w:t>
      </w:r>
    </w:p>
    <w:p w:rsidR="003B338D" w:rsidRPr="003B338D" w:rsidRDefault="003B338D" w:rsidP="003B338D">
      <w:pPr>
        <w:spacing w:after="48" w:line="240" w:lineRule="auto"/>
        <w:ind w:left="408"/>
        <w:jc w:val="both"/>
        <w:textAlignment w:val="baseline"/>
        <w:rPr>
          <w:rFonts w:ascii="Arial" w:eastAsia="Times New Roman" w:hAnsi="Arial" w:cs="Arial"/>
          <w:iCs/>
          <w:lang w:eastAsia="hr-HR"/>
        </w:rPr>
      </w:pPr>
      <w:r w:rsidRPr="003B338D">
        <w:rPr>
          <w:rFonts w:ascii="Arial" w:eastAsia="Times New Roman" w:hAnsi="Arial" w:cs="Arial"/>
          <w:lang w:eastAsia="hr-HR"/>
        </w:rPr>
        <w:t xml:space="preserve">– Učiteljsko vijeće za izostanak do petnaest uzastopnih radnih dana, </w:t>
      </w:r>
    </w:p>
    <w:p w:rsidR="003B338D" w:rsidRPr="003B338D" w:rsidRDefault="003B338D" w:rsidP="003B338D">
      <w:pPr>
        <w:ind w:firstLine="408"/>
        <w:jc w:val="both"/>
        <w:rPr>
          <w:rFonts w:ascii="Arial" w:hAnsi="Arial" w:cs="Arial"/>
          <w:iCs/>
        </w:rPr>
      </w:pPr>
      <w:r w:rsidRPr="003B338D">
        <w:rPr>
          <w:rFonts w:ascii="Arial" w:hAnsi="Arial" w:cs="Arial"/>
          <w:i/>
          <w:iCs/>
        </w:rPr>
        <w:t>Pravodobnim  zahtjevom roditelja  za izostanak učenika s nastave prema stavku 1. ovoga</w:t>
      </w:r>
      <w:r w:rsidRPr="003B338D">
        <w:rPr>
          <w:rFonts w:ascii="Arial" w:hAnsi="Arial" w:cs="Arial"/>
          <w:iCs/>
        </w:rPr>
        <w:t xml:space="preserve"> </w:t>
      </w:r>
      <w:r w:rsidRPr="003B338D">
        <w:rPr>
          <w:rFonts w:ascii="Arial" w:hAnsi="Arial" w:cs="Arial"/>
          <w:i/>
          <w:iCs/>
        </w:rPr>
        <w:t>članka smatra  se :</w:t>
      </w:r>
    </w:p>
    <w:p w:rsidR="003B338D" w:rsidRPr="003B338D" w:rsidRDefault="003B338D" w:rsidP="003B338D">
      <w:pPr>
        <w:spacing w:after="48" w:line="240" w:lineRule="auto"/>
        <w:ind w:left="408"/>
        <w:jc w:val="both"/>
        <w:textAlignment w:val="baseline"/>
        <w:rPr>
          <w:rFonts w:ascii="Arial" w:eastAsia="Times New Roman" w:hAnsi="Arial" w:cs="Arial"/>
          <w:iCs/>
          <w:lang w:eastAsia="hr-HR"/>
        </w:rPr>
      </w:pPr>
      <w:r w:rsidRPr="003B338D">
        <w:rPr>
          <w:rFonts w:ascii="Arial" w:eastAsia="Times New Roman" w:hAnsi="Arial" w:cs="Arial"/>
          <w:i/>
          <w:iCs/>
          <w:lang w:eastAsia="hr-HR"/>
        </w:rPr>
        <w:t>- usmeni ili pisani zahtjev učitelju najkasnije neposredno prije početka nastave za izostanak  tijekom nastavnoga dana, a pisani zahtjev razredniku za izostanak do tri pojedinačna ili</w:t>
      </w:r>
      <w:r w:rsidRPr="003B338D">
        <w:rPr>
          <w:rFonts w:ascii="Arial" w:eastAsia="Times New Roman" w:hAnsi="Arial" w:cs="Arial"/>
          <w:iCs/>
          <w:lang w:eastAsia="hr-HR"/>
        </w:rPr>
        <w:t xml:space="preserve"> u</w:t>
      </w:r>
      <w:r w:rsidRPr="003B338D">
        <w:rPr>
          <w:rFonts w:ascii="Arial" w:eastAsia="Times New Roman" w:hAnsi="Arial" w:cs="Arial"/>
          <w:i/>
          <w:iCs/>
          <w:lang w:eastAsia="hr-HR"/>
        </w:rPr>
        <w:t>zastopna radna dana najkasnije jedan  dan prije izostanka,</w:t>
      </w:r>
    </w:p>
    <w:p w:rsidR="003B338D" w:rsidRPr="003B338D" w:rsidRDefault="003B338D" w:rsidP="003B338D">
      <w:pPr>
        <w:spacing w:after="48" w:line="240" w:lineRule="auto"/>
        <w:ind w:left="408"/>
        <w:jc w:val="both"/>
        <w:textAlignment w:val="baseline"/>
        <w:rPr>
          <w:rFonts w:ascii="Arial" w:eastAsia="Times New Roman" w:hAnsi="Arial" w:cs="Arial"/>
          <w:iCs/>
          <w:lang w:eastAsia="hr-HR"/>
        </w:rPr>
      </w:pPr>
      <w:r w:rsidRPr="003B338D">
        <w:rPr>
          <w:rFonts w:ascii="Arial" w:eastAsia="Times New Roman" w:hAnsi="Arial" w:cs="Arial"/>
          <w:i/>
          <w:iCs/>
          <w:lang w:eastAsia="hr-HR"/>
        </w:rPr>
        <w:t>- pisani zahtjev ravnatelju  za izostanak najkasnije  tri dana prije izostanka,</w:t>
      </w:r>
    </w:p>
    <w:p w:rsidR="003B338D" w:rsidRPr="003B338D" w:rsidRDefault="003B338D" w:rsidP="003B338D">
      <w:pPr>
        <w:spacing w:after="48" w:line="240" w:lineRule="auto"/>
        <w:ind w:left="408"/>
        <w:jc w:val="both"/>
        <w:textAlignment w:val="baseline"/>
        <w:rPr>
          <w:rFonts w:ascii="Arial" w:eastAsia="Times New Roman" w:hAnsi="Arial" w:cs="Arial"/>
          <w:lang w:eastAsia="hr-HR"/>
        </w:rPr>
      </w:pPr>
      <w:r w:rsidRPr="003B338D">
        <w:rPr>
          <w:rFonts w:ascii="Arial" w:eastAsia="Times New Roman" w:hAnsi="Arial" w:cs="Arial"/>
          <w:i/>
          <w:iCs/>
          <w:lang w:eastAsia="hr-HR"/>
        </w:rPr>
        <w:t>- pisani zahtjev Učiteljskom vijeću najkasnije osam dana prije izostanka.</w:t>
      </w:r>
    </w:p>
    <w:p w:rsidR="003B338D" w:rsidRPr="003B338D" w:rsidRDefault="003B338D" w:rsidP="003B338D">
      <w:pPr>
        <w:spacing w:after="48" w:line="240" w:lineRule="auto"/>
        <w:ind w:firstLine="408"/>
        <w:jc w:val="both"/>
        <w:textAlignment w:val="baseline"/>
        <w:rPr>
          <w:rFonts w:ascii="Arial" w:eastAsia="Times New Roman" w:hAnsi="Arial" w:cs="Arial"/>
          <w:lang w:eastAsia="hr-HR"/>
        </w:rPr>
      </w:pPr>
      <w:r w:rsidRPr="003B338D">
        <w:rPr>
          <w:rFonts w:ascii="Arial" w:eastAsia="Times New Roman" w:hAnsi="Arial" w:cs="Arial"/>
          <w:lang w:eastAsia="hr-HR"/>
        </w:rPr>
        <w:t>Roditelj može, više puta godišnje, opravdati izostanak svoga djeteta u trajanju do tri radna dana, a za koje nije pravodobno podnesen zahtjev za odobrenjem sukladno stavcima 1. i 2. ovoga članka.</w:t>
      </w:r>
    </w:p>
    <w:p w:rsidR="003B338D" w:rsidRPr="003B338D" w:rsidRDefault="003B338D" w:rsidP="003B338D">
      <w:pPr>
        <w:spacing w:after="48" w:line="240" w:lineRule="auto"/>
        <w:jc w:val="both"/>
        <w:textAlignment w:val="baseline"/>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102.</w:t>
      </w:r>
    </w:p>
    <w:p w:rsidR="003B338D" w:rsidRPr="003B338D" w:rsidRDefault="003B338D" w:rsidP="003B338D">
      <w:pPr>
        <w:spacing w:after="48" w:line="240" w:lineRule="auto"/>
        <w:ind w:firstLine="720"/>
        <w:jc w:val="both"/>
        <w:textAlignment w:val="baseline"/>
        <w:rPr>
          <w:rFonts w:ascii="Arial" w:eastAsia="Times New Roman" w:hAnsi="Arial" w:cs="Arial"/>
          <w:lang w:eastAsia="hr-HR"/>
        </w:rPr>
      </w:pPr>
      <w:r w:rsidRPr="003B338D">
        <w:rPr>
          <w:rFonts w:ascii="Arial" w:eastAsia="Times New Roman" w:hAnsi="Arial" w:cs="Arial"/>
          <w:lang w:eastAsia="hr-HR"/>
        </w:rPr>
        <w:t>Opravdanost izostanka s nastave zbog zdravstvenih razloga u trajanju duljem od tri radna dana uzastopno dokazuje se liječničkom potvrdom.</w:t>
      </w:r>
    </w:p>
    <w:p w:rsidR="003B338D" w:rsidRPr="003B338D" w:rsidRDefault="003B338D" w:rsidP="003B338D">
      <w:pPr>
        <w:spacing w:after="48" w:line="240" w:lineRule="auto"/>
        <w:ind w:firstLine="720"/>
        <w:jc w:val="both"/>
        <w:textAlignment w:val="baseline"/>
        <w:rPr>
          <w:rFonts w:ascii="Arial" w:eastAsia="Times New Roman" w:hAnsi="Arial" w:cs="Arial"/>
          <w:lang w:eastAsia="hr-HR"/>
        </w:rPr>
      </w:pPr>
      <w:r w:rsidRPr="003B338D">
        <w:rPr>
          <w:rFonts w:ascii="Arial" w:eastAsia="Times New Roman" w:hAnsi="Arial" w:cs="Arial"/>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B338D" w:rsidRPr="003B338D" w:rsidRDefault="003B338D" w:rsidP="003B338D">
      <w:pPr>
        <w:spacing w:after="48" w:line="240" w:lineRule="auto"/>
        <w:ind w:firstLine="720"/>
        <w:jc w:val="both"/>
        <w:textAlignment w:val="baseline"/>
        <w:rPr>
          <w:rFonts w:ascii="Arial" w:eastAsia="Times New Roman" w:hAnsi="Arial" w:cs="Arial"/>
          <w:lang w:eastAsia="hr-HR"/>
        </w:rPr>
      </w:pPr>
      <w:r w:rsidRPr="003B338D">
        <w:rPr>
          <w:rFonts w:ascii="Arial" w:eastAsia="Times New Roman" w:hAnsi="Arial" w:cs="Arial"/>
          <w:lang w:eastAsia="hr-HR"/>
        </w:rPr>
        <w:t>Neopravdanim izostankom učenika s nastave smatra se izostanak koji nije odobren ili opravdan sukladno odredbama članka 101. ovog statuta te stavcima 1. i 2. ovog članka.</w:t>
      </w:r>
    </w:p>
    <w:p w:rsidR="003B338D" w:rsidRPr="003B338D" w:rsidRDefault="003B338D" w:rsidP="003B338D">
      <w:pPr>
        <w:tabs>
          <w:tab w:val="left" w:pos="709"/>
        </w:tabs>
        <w:spacing w:after="0" w:line="240" w:lineRule="auto"/>
        <w:jc w:val="both"/>
        <w:rPr>
          <w:rFonts w:ascii="Arial" w:hAnsi="Arial" w:cs="Arial"/>
          <w:iCs/>
        </w:rPr>
      </w:pPr>
      <w:r w:rsidRPr="003B338D">
        <w:rPr>
          <w:rFonts w:ascii="Arial" w:hAnsi="Arial" w:cs="Arial"/>
          <w:i/>
          <w:iCs/>
        </w:rPr>
        <w:tab/>
      </w:r>
      <w:r w:rsidRPr="003B338D">
        <w:rPr>
          <w:rFonts w:ascii="Arial" w:hAnsi="Arial" w:cs="Arial"/>
          <w:iCs/>
        </w:rPr>
        <w:t xml:space="preserve">Izostanak učenika s nastave prema članku 101. i </w:t>
      </w:r>
      <w:r w:rsidRPr="003B338D">
        <w:rPr>
          <w:rFonts w:ascii="Arial" w:hAnsi="Arial" w:cs="Arial"/>
          <w:i/>
        </w:rPr>
        <w:t xml:space="preserve">stavcima 1. i 2. ovog članka, </w:t>
      </w:r>
      <w:r w:rsidRPr="003B338D">
        <w:rPr>
          <w:rFonts w:ascii="Arial" w:hAnsi="Arial" w:cs="Arial"/>
          <w:iCs/>
        </w:rPr>
        <w:t xml:space="preserve">obvezno je opravdati dostavljanjem razredniku ispričnice roditelja, liječničke potvrde ili odgovarajuće potvrde nadležne institucije najkasnije u roku od pet dana od povratka učenika na nastavu. </w:t>
      </w:r>
    </w:p>
    <w:p w:rsidR="003B338D" w:rsidRPr="003B338D" w:rsidRDefault="003B338D" w:rsidP="003B338D">
      <w:pPr>
        <w:jc w:val="both"/>
        <w:rPr>
          <w:rFonts w:ascii="Arial" w:hAnsi="Arial" w:cs="Arial"/>
          <w:b/>
          <w:iCs/>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Pedagoške mjere</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103.</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Pedagoške mjere izriču se učenicima prema odredbama Zakona o odgoju i obrazovanju u osnovnoj i srednjoj školi te Pravilnika o kriterijima za izricanje pedagoških mjera.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Ocjenjivanje učenika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Učenika se tijekom nastavne godine ocjenjuje iz svakog nastavnog predmeta te iz vladanja. </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Ocjene iz nastavnih predmeta su brojčane; odličan (5), vrlo dobar (4), dobar (3) , dovoljan (2) i nedovoljan (1).</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Ocjene iz  vladanja su opisne: uzorno, dobro i loše.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Comic Sans MS" w:hAnsi="Arial" w:cs="Arial"/>
          <w:lang w:eastAsia="hr-HR"/>
        </w:rPr>
        <w:t xml:space="preserve"> </w:t>
      </w:r>
      <w:r w:rsidRPr="003B338D">
        <w:rPr>
          <w:rFonts w:ascii="Arial" w:eastAsia="Times New Roman" w:hAnsi="Arial" w:cs="Arial"/>
          <w:b/>
          <w:lang w:eastAsia="hr-HR"/>
        </w:rPr>
        <w:t>Preispitivanje ocjene i polaganje ispita pred Povjerenstvom</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105.</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Roditelj </w:t>
      </w:r>
      <w:r w:rsidRPr="003B338D">
        <w:rPr>
          <w:rFonts w:ascii="Arial" w:eastAsia="Times New Roman" w:hAnsi="Arial" w:cs="Arial"/>
          <w:i/>
          <w:lang w:eastAsia="hr-HR"/>
        </w:rPr>
        <w:t xml:space="preserve"> </w:t>
      </w:r>
      <w:r w:rsidRPr="003B338D">
        <w:rPr>
          <w:rFonts w:ascii="Arial" w:eastAsia="Times New Roman" w:hAnsi="Arial" w:cs="Arial"/>
          <w:lang w:eastAsia="hr-HR"/>
        </w:rPr>
        <w:t>koji nije zadovoljan zaključenom ocjenom iz pojedinog nastavnog predmeta ima pravo u roku od dva  dana od završetka nastavne godine podnijeti pisani zahtjev Učiteljskom vijeću radi polaganja ispita pred Povjerenstvom.</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Polaganje ispita pred Povjerenstvom iz stavka 1. ovoga članka provodi se u roku od dva dana od dana podnošenja zahtjeva. Povjerenstvo se sastoji od tri člana koje određuje Učiteljsko vijeće. Povjerenstvo se u pravilu sastoji od razrednika, učitelja nastavnog predmeta iz kojeg se ispit polaže i učitelja istog ili srodnog nastavnog predmeta. </w:t>
      </w:r>
    </w:p>
    <w:p w:rsidR="003B338D" w:rsidRPr="003B338D" w:rsidRDefault="003B338D" w:rsidP="003B338D">
      <w:pPr>
        <w:spacing w:after="0" w:line="240" w:lineRule="auto"/>
        <w:ind w:left="720"/>
        <w:rPr>
          <w:rFonts w:ascii="Arial" w:eastAsia="Times New Roman" w:hAnsi="Arial" w:cs="Arial"/>
          <w:lang w:eastAsia="hr-HR"/>
        </w:rPr>
      </w:pPr>
      <w:r w:rsidRPr="003B338D">
        <w:rPr>
          <w:rFonts w:ascii="Arial" w:eastAsia="Times New Roman" w:hAnsi="Arial" w:cs="Arial"/>
          <w:lang w:eastAsia="hr-HR"/>
        </w:rPr>
        <w:t xml:space="preserve">Ako Povjerenstvo na ispitu utvrdi prolaznu ocjenu ta je ocjena konačna.                            Ako Povjerenstvo utvrdi učeniku  ocjenu nedovoljan (1), a učenik ima zaključenu ocjenu nedovoljan (1) iz najviše dva nastavna predmeta, upućuje ga na dopunski nastavni rad iz članka </w:t>
      </w:r>
      <w:r w:rsidRPr="003B338D">
        <w:rPr>
          <w:rFonts w:ascii="Arial" w:eastAsia="Times New Roman" w:hAnsi="Arial" w:cs="Arial"/>
          <w:b/>
          <w:lang w:eastAsia="hr-HR"/>
        </w:rPr>
        <w:t>109.</w:t>
      </w:r>
      <w:r w:rsidRPr="003B338D">
        <w:rPr>
          <w:rFonts w:ascii="Arial" w:eastAsia="Times New Roman" w:hAnsi="Arial" w:cs="Arial"/>
          <w:lang w:eastAsia="hr-HR"/>
        </w:rPr>
        <w:t xml:space="preserve"> ovog statuta</w:t>
      </w:r>
      <w:r w:rsidRPr="003B338D">
        <w:rPr>
          <w:rFonts w:ascii="Arial" w:eastAsia="Times New Roman" w:hAnsi="Arial" w:cs="Arial"/>
          <w:b/>
          <w:lang w:eastAsia="hr-HR"/>
        </w:rPr>
        <w:t>.</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 xml:space="preserve">Članak 106. </w:t>
      </w:r>
    </w:p>
    <w:p w:rsidR="003B338D" w:rsidRPr="003B338D" w:rsidRDefault="003B338D" w:rsidP="003B338D">
      <w:pPr>
        <w:spacing w:after="0" w:line="240" w:lineRule="auto"/>
        <w:ind w:firstLine="720"/>
        <w:jc w:val="both"/>
        <w:rPr>
          <w:rFonts w:ascii="Arial" w:hAnsi="Arial" w:cs="Arial"/>
        </w:rPr>
      </w:pPr>
      <w:r w:rsidRPr="003B338D">
        <w:rPr>
          <w:rFonts w:ascii="Arial" w:eastAsia="Comic Sans MS" w:hAnsi="Arial" w:cs="Arial"/>
        </w:rPr>
        <w:t xml:space="preserve">Ispit iz članka 105. stavka 2. ovog statuta u pravilu se sastoji od pisanog i usmenog dijela, </w:t>
      </w:r>
      <w:r w:rsidRPr="003B338D">
        <w:rPr>
          <w:rFonts w:ascii="Arial" w:hAnsi="Arial" w:cs="Arial"/>
        </w:rPr>
        <w:t xml:space="preserve"> a ovisno o strukturi nastavnog predmeta može se sastojati i od praktičnog rada ili demonstracija motoričkih sadržaja i znanja.</w:t>
      </w:r>
    </w:p>
    <w:p w:rsidR="003B338D" w:rsidRPr="003B338D" w:rsidRDefault="003B338D" w:rsidP="003B338D">
      <w:pPr>
        <w:spacing w:after="0" w:line="240" w:lineRule="auto"/>
        <w:ind w:firstLine="720"/>
        <w:jc w:val="both"/>
        <w:rPr>
          <w:rFonts w:ascii="Arial" w:hAnsi="Arial" w:cs="Arial"/>
        </w:rPr>
      </w:pPr>
      <w:r w:rsidRPr="003B338D">
        <w:rPr>
          <w:rFonts w:ascii="Arial" w:hAnsi="Arial" w:cs="Arial"/>
        </w:rPr>
        <w:t>Iz kojih će se predmeta polagati pisani i usmeni ispit, a iz kojih samo usmeni ispit, kao i cjelokupan sadržaj, određuje učiteljsko vijeće.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Pisani dio ispita traje najdulje 45 minuta, a usmeni dio najdulje 20 minuta.</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Pisani dio ispita prethodi usmenom dijelu ispita, a ako učenik ne pristupi pisanom dijelu ispita smatra se da je odustao od ispita.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Ako učenik nije položio pisani dio ispita ima pravo pristupiti usmenom dijelu ispita prema odluci Povjerenstva.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Pitanja na pisanom i na usmenom dijelu ispita moraju biti u skladu sa nastavnim planom i programom pojedinog nastavnog predmeta za određeni razred.</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Pitanja mogu postavljati svi članovi Povjerenstva.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lang w:eastAsia="hr-HR"/>
        </w:rPr>
        <w:t xml:space="preserve">Na kraju </w:t>
      </w:r>
      <w:r w:rsidRPr="003B338D">
        <w:rPr>
          <w:rFonts w:ascii="Arial" w:eastAsia="Comic Sans MS" w:hAnsi="Arial" w:cs="Arial"/>
          <w:lang w:eastAsia="hr-HR"/>
        </w:rPr>
        <w:t xml:space="preserve"> ispita Povjerenstvo većinom glasova utvrđuje ocjenu koja se učeniku odmah priopćuje.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Ocjena Povjerenstva ne može biti niža od zaključene ocjene koju se preispituje.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lang w:eastAsia="hr-HR"/>
        </w:rPr>
        <w:t xml:space="preserve">O tijeku </w:t>
      </w:r>
      <w:r w:rsidRPr="003B338D">
        <w:rPr>
          <w:rFonts w:ascii="Arial" w:eastAsia="Comic Sans MS" w:hAnsi="Arial" w:cs="Arial"/>
          <w:lang w:eastAsia="hr-HR"/>
        </w:rPr>
        <w:t>ispita vodi se zapisnik, a u zapisnik se upisuje dan i vrijeme održavanja ispita, osobni podaci o učeniku, pitanja na pisanom i usmenom dijelu ispita, ocjene iz pisanog i usmenog dijela ispita te  konačna ocjena.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Zapisnik potpisuju svi članovi Povjerenstva.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Pisani radovi učenika prilažu se zapisniku i  pohranjuju u pismohrani Škole.</w:t>
      </w:r>
    </w:p>
    <w:p w:rsidR="003B338D" w:rsidRPr="003B338D" w:rsidRDefault="003B338D" w:rsidP="003B338D">
      <w:pPr>
        <w:spacing w:after="0" w:line="240" w:lineRule="auto"/>
        <w:rPr>
          <w:rFonts w:ascii="Arial" w:eastAsia="Comic Sans MS"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107.</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lang w:eastAsia="hr-HR"/>
        </w:rPr>
        <w:t>,</w:t>
      </w:r>
    </w:p>
    <w:p w:rsidR="003B338D" w:rsidRPr="003B338D" w:rsidRDefault="003B338D" w:rsidP="003B338D">
      <w:pPr>
        <w:spacing w:after="0" w:line="240" w:lineRule="auto"/>
        <w:ind w:left="720"/>
        <w:rPr>
          <w:rFonts w:ascii="Arial" w:eastAsia="Times New Roman" w:hAnsi="Arial" w:cs="Arial"/>
          <w:lang w:eastAsia="hr-HR"/>
        </w:rPr>
      </w:pPr>
      <w:r w:rsidRPr="003B338D">
        <w:rPr>
          <w:rFonts w:ascii="Arial" w:eastAsia="Times New Roman" w:hAnsi="Arial" w:cs="Arial"/>
          <w:lang w:eastAsia="hr-HR"/>
        </w:rPr>
        <w:lastRenderedPageBreak/>
        <w:t>Roditelj koji nije zadovoljan ocjenom iz vladanja može u roku od dva  dana  od završetka nastavne godine podnijeti zahtjev Učiteljskom vijeću radi preispitivanja ocjene.                                                                                                                               Odluka o ocjeni iz vladanja Učiteljskog</w:t>
      </w:r>
      <w:r w:rsidRPr="003B338D">
        <w:rPr>
          <w:rFonts w:ascii="Arial" w:eastAsia="Times New Roman" w:hAnsi="Arial" w:cs="Arial"/>
          <w:i/>
          <w:lang w:eastAsia="hr-HR"/>
        </w:rPr>
        <w:t xml:space="preserve"> </w:t>
      </w:r>
      <w:r w:rsidRPr="003B338D">
        <w:rPr>
          <w:rFonts w:ascii="Arial" w:eastAsia="Times New Roman" w:hAnsi="Arial" w:cs="Arial"/>
          <w:lang w:eastAsia="hr-HR"/>
        </w:rPr>
        <w:t>vijeća je konačna.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Predmetni i razredni ispit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108.</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Učenici koji iz opravdanih razloga nisu mogli pohađati nastavu i biti ocijenjeni iz jednog ili više predmeta upućuju se na polaganje predmetnog ili razrednog ispita.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Opravdanost izostanaka utvrđuje se u skladu s odrebama ovog statuta koje propisuju izostanke učenika.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lang w:eastAsia="hr-HR"/>
        </w:rPr>
        <w:t>Predmetni i razredni ispit organiziraju se na kraju nastavne godine, a prema potrebi učenik može polagati predmetni ili razredni ispit najkasnije do početka iduće školske godine.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Odluku o polaganju predmetnog ili razrednog ispita donosi Učiteljsko vijeće.</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Ako učenik zbog opravdanih razloga ne pristupi polaganju predmetnog ili razrednog ispita Učiteljsko vijeće</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donijet će novu odluku o polaganju u skladu s odredbama ovog članka.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 slučaju polaganja razrednog ispita učenik ne može u jednom danu polagati više od tri ispita.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Na polaganje razrednog i predmetnog ispita na odgovarajući način primjenjuju se odredbe članka </w:t>
      </w:r>
      <w:r w:rsidRPr="003B338D">
        <w:rPr>
          <w:rFonts w:ascii="Arial" w:eastAsia="Comic Sans MS" w:hAnsi="Arial" w:cs="Arial"/>
          <w:b/>
          <w:lang w:eastAsia="hr-HR"/>
        </w:rPr>
        <w:t>106.</w:t>
      </w:r>
      <w:r w:rsidRPr="003B338D">
        <w:rPr>
          <w:rFonts w:ascii="Arial" w:eastAsia="Comic Sans MS" w:hAnsi="Arial" w:cs="Arial"/>
          <w:lang w:eastAsia="hr-HR"/>
        </w:rPr>
        <w:t xml:space="preserve"> ovog statuta i Pravilnika o polaganju predmetnih i razrednih ispita.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Dopunski nastavni rad </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109.</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Za učenika koji na kraju nastavne godine ima ocjenu nedovoljan (1) iz najviše dva nastavna predmeta, Škola je dužna organizirati pomoć u učenju i nadoknađivanju znanja kroz dopunski nastavni rad koji je učenik dužan pohađati.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 Dopunski nastavni rad iz stavka 1. ovoga članka utvrđuje Učiteljsko vijeće po nastavnim predmetima.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Dopunski  nastavni rad ne može trajati kraće od 10 i dulje od 25 sati po nastavnom predmetu.</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Potreban broj sati dopunskog rada Učiteljskom vijeću zajedno predlažu predmetni učitelj, razrednik i stručni suradnik.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Ako  učenik tijekom dopunskog nastavnog rada ostvari očekivane ishode učitelj mu zaključuje prolaznu ocjenu.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S ocjenom ili potrebom upućivanja na popravni ispit učitelj je dužan  upoznati učenika na zadnjem satu dopunskog nastavnog rada.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Ako se učeniku od četvrtog do osmog razreda Škole nakon dopunskog nastavnog rada ne zaključi prolazna ocjena, upućuje ga se na popravni ispit koji se održava krajem školske godine, a najkasnije do 25. kolovoza tekuće školske godine.</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Popravni ispit polaže se pred ispitnim povjerenstvom koje imenuje ravnatelj, a ocjena povjerenstva je konačna.</w:t>
      </w:r>
    </w:p>
    <w:p w:rsidR="003B338D" w:rsidRPr="003B338D" w:rsidRDefault="003B338D" w:rsidP="003B338D">
      <w:pPr>
        <w:spacing w:before="100" w:beforeAutospacing="1" w:after="100" w:afterAutospacing="1" w:line="240" w:lineRule="auto"/>
        <w:rPr>
          <w:rFonts w:ascii="Arial" w:eastAsia="Comic Sans MS" w:hAnsi="Arial" w:cs="Arial"/>
          <w:b/>
          <w:lang w:eastAsia="hr-HR"/>
        </w:rPr>
      </w:pPr>
      <w:r w:rsidRPr="003B338D">
        <w:rPr>
          <w:rFonts w:ascii="Arial" w:eastAsia="Comic Sans MS" w:hAnsi="Arial" w:cs="Arial"/>
          <w:b/>
          <w:lang w:eastAsia="hr-HR"/>
        </w:rPr>
        <w:t xml:space="preserve">Ponavljanje razreda                                                                                                       </w:t>
      </w:r>
    </w:p>
    <w:p w:rsidR="003B338D" w:rsidRPr="003B338D" w:rsidRDefault="003B338D" w:rsidP="003B338D">
      <w:pPr>
        <w:spacing w:before="100" w:beforeAutospacing="1" w:after="100" w:afterAutospacing="1" w:line="240" w:lineRule="auto"/>
        <w:jc w:val="center"/>
        <w:rPr>
          <w:rFonts w:ascii="Arial" w:eastAsia="Comic Sans MS" w:hAnsi="Arial" w:cs="Arial"/>
          <w:b/>
          <w:lang w:eastAsia="hr-HR"/>
        </w:rPr>
      </w:pPr>
      <w:r w:rsidRPr="003B338D">
        <w:rPr>
          <w:rFonts w:ascii="Arial" w:eastAsia="Comic Sans MS" w:hAnsi="Arial" w:cs="Arial"/>
          <w:b/>
          <w:lang w:eastAsia="hr-HR"/>
        </w:rPr>
        <w:t xml:space="preserve">Članak 110. </w:t>
      </w:r>
    </w:p>
    <w:p w:rsidR="003B338D" w:rsidRPr="003B338D" w:rsidRDefault="003B338D" w:rsidP="003B338D">
      <w:pPr>
        <w:spacing w:before="100" w:beforeAutospacing="1" w:after="100" w:afterAutospacing="1" w:line="240" w:lineRule="auto"/>
        <w:ind w:firstLine="720"/>
        <w:rPr>
          <w:rFonts w:ascii="Arial" w:eastAsia="Comic Sans MS" w:hAnsi="Arial" w:cs="Arial"/>
          <w:b/>
          <w:lang w:eastAsia="hr-HR"/>
        </w:rPr>
      </w:pPr>
      <w:r w:rsidRPr="003B338D">
        <w:rPr>
          <w:rFonts w:ascii="Arial" w:eastAsia="Comic Sans MS" w:hAnsi="Arial" w:cs="Arial"/>
          <w:lang w:eastAsia="hr-HR"/>
        </w:rPr>
        <w:t>Učenici koji na kraju nastavne godine imaju ocjenu nedovoljan (1) iz tri ili više nastavnih predmeta, upućuju se na ponavljanje razreda.</w:t>
      </w: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Popravni ispit                                                                                                       </w:t>
      </w:r>
      <w:r w:rsidRPr="003B338D">
        <w:rPr>
          <w:rFonts w:ascii="Arial" w:eastAsia="Times New Roman" w:hAnsi="Arial" w:cs="Arial"/>
          <w:b/>
          <w:lang w:eastAsia="hr-HR"/>
        </w:rPr>
        <w:tab/>
        <w:t xml:space="preserve">                                 </w:t>
      </w:r>
    </w:p>
    <w:p w:rsidR="003B338D" w:rsidRPr="003B338D" w:rsidRDefault="003B338D" w:rsidP="003B338D">
      <w:pPr>
        <w:spacing w:after="0" w:line="240" w:lineRule="auto"/>
        <w:jc w:val="center"/>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Times New Roman" w:hAnsi="Arial" w:cs="Arial"/>
          <w:b/>
          <w:lang w:eastAsia="hr-HR"/>
        </w:rPr>
        <w:t>Članak 111.</w:t>
      </w: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lastRenderedPageBreak/>
        <w:t xml:space="preserv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Učiteljsko vijeće određuje termine održavanja p</w:t>
      </w:r>
      <w:r w:rsidRPr="003B338D">
        <w:rPr>
          <w:rFonts w:ascii="Arial" w:eastAsia="Comic Sans MS" w:hAnsi="Arial" w:cs="Arial"/>
          <w:lang w:eastAsia="hr-HR"/>
        </w:rPr>
        <w:t xml:space="preserve">opravnih ispita i </w:t>
      </w:r>
      <w:r w:rsidRPr="003B338D">
        <w:rPr>
          <w:rFonts w:ascii="Arial" w:eastAsia="Times New Roman" w:hAnsi="Arial" w:cs="Arial"/>
          <w:lang w:eastAsia="hr-HR"/>
        </w:rPr>
        <w:t>objavljuje ih na mrežnim stranicama i oglasnoj ploči Škole.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Times New Roman" w:hAnsi="Arial" w:cs="Arial"/>
          <w:lang w:eastAsia="hr-HR"/>
        </w:rPr>
        <w:t xml:space="preserve">Popravni ispiti </w:t>
      </w:r>
      <w:r w:rsidRPr="003B338D">
        <w:rPr>
          <w:rFonts w:ascii="Arial" w:eastAsia="Comic Sans MS" w:hAnsi="Arial" w:cs="Arial"/>
          <w:lang w:eastAsia="hr-HR"/>
        </w:rPr>
        <w:t>održavaju se krajem školske godine, a najkasnije do 25. kolovoza tekuće školske godine</w:t>
      </w:r>
      <w:r w:rsidRPr="003B338D">
        <w:rPr>
          <w:rFonts w:ascii="Arial" w:eastAsia="Times New Roman" w:hAnsi="Arial" w:cs="Arial"/>
          <w:lang w:eastAsia="hr-HR"/>
        </w:rPr>
        <w:t>.</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Popravni ispit učenik polaže pred ispitnim Povjerenstvom koje  imenuje ravnatelj.</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Povjerenstvo ima tri člana: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razrednik kao predsjednik Povjerenstva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ispitivač – učitelj</w:t>
      </w:r>
      <w:r w:rsidRPr="003B338D">
        <w:rPr>
          <w:rFonts w:ascii="Arial" w:eastAsia="Comic Sans MS" w:hAnsi="Arial" w:cs="Arial"/>
          <w:i/>
          <w:lang w:eastAsia="hr-HR"/>
        </w:rPr>
        <w:t xml:space="preserve"> </w:t>
      </w:r>
      <w:r w:rsidRPr="003B338D">
        <w:rPr>
          <w:rFonts w:ascii="Arial" w:eastAsia="Comic Sans MS" w:hAnsi="Arial" w:cs="Arial"/>
          <w:lang w:eastAsia="hr-HR"/>
        </w:rPr>
        <w:t xml:space="preserve"> nastavnog predmeta iz kojega se polaže popravni ispit </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član Povjerenstva</w:t>
      </w:r>
      <w:r w:rsidRPr="003B338D">
        <w:rPr>
          <w:rFonts w:ascii="Arial" w:eastAsia="Comic Sans MS" w:hAnsi="Arial" w:cs="Arial"/>
          <w:b/>
          <w:lang w:eastAsia="hr-HR"/>
        </w:rPr>
        <w:t xml:space="preserve"> </w:t>
      </w:r>
      <w:r w:rsidRPr="003B338D">
        <w:rPr>
          <w:rFonts w:ascii="Arial" w:eastAsia="Comic Sans MS" w:hAnsi="Arial" w:cs="Arial"/>
          <w:lang w:eastAsia="hr-HR"/>
        </w:rPr>
        <w:t>–</w:t>
      </w:r>
      <w:r w:rsidRPr="003B338D">
        <w:rPr>
          <w:rFonts w:ascii="Arial" w:eastAsia="Comic Sans MS" w:hAnsi="Arial" w:cs="Arial"/>
          <w:b/>
          <w:lang w:eastAsia="hr-HR"/>
        </w:rPr>
        <w:t xml:space="preserve"> </w:t>
      </w:r>
      <w:r w:rsidRPr="003B338D">
        <w:rPr>
          <w:rFonts w:ascii="Arial" w:eastAsia="Comic Sans MS" w:hAnsi="Arial" w:cs="Arial"/>
          <w:lang w:eastAsia="hr-HR"/>
        </w:rPr>
        <w:t>učitelj istog ili srodnog nastavnog predmeta iz kog se polaže popravni</w:t>
      </w:r>
    </w:p>
    <w:p w:rsidR="003B338D" w:rsidRPr="003B338D" w:rsidRDefault="003B338D" w:rsidP="003B338D">
      <w:pPr>
        <w:spacing w:after="0" w:line="240" w:lineRule="auto"/>
        <w:ind w:left="720"/>
        <w:jc w:val="both"/>
        <w:rPr>
          <w:rFonts w:ascii="Arial" w:eastAsia="Times New Roman" w:hAnsi="Arial" w:cs="Arial"/>
          <w:lang w:eastAsia="hr-HR"/>
        </w:rPr>
      </w:pPr>
      <w:r w:rsidRPr="003B338D">
        <w:rPr>
          <w:rFonts w:ascii="Arial" w:eastAsia="Comic Sans MS" w:hAnsi="Arial" w:cs="Arial"/>
          <w:lang w:eastAsia="hr-HR"/>
        </w:rPr>
        <w:t xml:space="preserve">  ispit.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Ocjena Povjerenstva je konačna.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113.</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Na polaganje popravnog ispita na odgovarajući način se primjenjuju odredbe članka 106. ovog statuta. </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114.</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Učeniku koji uspješno završi dopunski nastavni rad, odnosno položi popravni ispit, ocjena se upisuje u svjedodžbu.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Nastava u kući odnosno u zdravstvenoj ustanovi</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b/>
          <w:lang w:eastAsia="hr-HR"/>
        </w:rPr>
      </w:pPr>
      <w:r w:rsidRPr="003B338D">
        <w:rPr>
          <w:rFonts w:ascii="Arial" w:eastAsia="Times New Roman" w:hAnsi="Arial" w:cs="Arial"/>
          <w:b/>
          <w:lang w:eastAsia="hr-HR"/>
        </w:rPr>
        <w:t xml:space="preserve">Članak 115.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Oslobađanje učenika od sudjelovanja u nastavnom predmetu ili aktivnosti</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116.</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Učeniku koji je oslobođen pohađanja nastave određenog nastavnog predmeta u javnu ispravu se umjesto ocjene upisuje da je oslobođen.</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Kategorizirani športaši </w:t>
      </w: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Učenici iz stavka 1. ovog članka pohađaju nastavu prema odluci Učiteljskog vijeća, a mogu polagati predmetni i razredni ispit na način propisan u članku 106. ovog statuta.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lang w:eastAsia="hr-HR"/>
        </w:rPr>
        <w:t xml:space="preserve">  </w:t>
      </w: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Pohvale i nagrade učenicima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Učenici koji se ističu u učenju i vladanju te postižu iznimne rezultate u aktivnostima u Školi i izvan Škole, mogu biti pohvaljeni odnosno nagrađeni.</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119.</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Pohvale su:</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usmene pohvale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pisane pohvale – pohvalnice , povelje, priznanja, i sl.</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Nagrade su:</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priznanja u obliku medalja, prigodnih značaka, pokala i sl.</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knjige, skulpture, umjetničke slike, albumi, fotografije i sl.</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športski rekviziti, alati za rad, pribor za umjetničko stvaranje, glazbeni instrumenti i sl.</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novčane nagrade.</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Pohvale i nagrade se mogu se dodjeljivati pojedinačno, skupini ili razredu.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Pohvale i nagrade mogu predlagati učenici, učitelji, stručni suradnici, kolegijalna tijela Škole te fizičke i pravne osobe izvan Škole.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Usmenu pohvalu izriče razrednik, pisanu pohvalu daje Razredno vijeće, a nagradu dodjeljuje Učiteljsko vijeće.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O pohvalama i nagradama u Školi se vodi evidencija.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 TIJELA  RAZREDNOG ODJELA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Predsjednik i zamjenik predsjednika razrednog odjela</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Učenici razrednog odjela na početku nastavne godine iz svojih redova biraju predsjednika i zamjenika predsjednika razrednog odjela za tekuću školsku godinu.</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 predsjednika i zamjenika predsjednika razrednog odjela izabrani su učenici koji su dobili najveći broj glasova nazočnih učenika.</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Postupkom izbora predsjednika i zamjenika predsjednika razrednog odjela rukovodi razrednik.</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122.</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Predsjednik razrednog odjela predstavlja razredni odjel, štiti i promiče interese učenika razrednog odjela u Školi.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Zamjenik predsjednika razrednog odjela zamjenjuje predsjednika u slučaju njegove spriječenosti ili nenazočnosti.</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Vijeće učenika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 školi se osniva Vijeće učenika koje čine predstavnici učenika svakog razrednog odjela.</w:t>
      </w: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Predstavnik učenika za Vijeće učenika bira se na satu razrednika, a postupkom izbora rukovodi razrednik. </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Ovlasti Vijeća učenika</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124.</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lastRenderedPageBreak/>
        <w:t>Vijeće učenika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promiče interese učenika i predlaže mjere za poboljšanje prava i interesa učenika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daje sugestije za provedbu izleta i ekskurzija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raspravlja o prijedlogu Etičkog kodeksa neposrednih nositelja odgojno –obrazovne djelatnosti i Kućnog reda</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daje prijedloge o provedbi Kućnoga reda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 xml:space="preserve">može dati pritužbu ravnatelju Škole, Učiteljskom vijeću i Školskom odboru glede statusa i položaja učenika </w:t>
      </w:r>
    </w:p>
    <w:p w:rsidR="003B338D" w:rsidRPr="003B338D" w:rsidRDefault="003B338D" w:rsidP="003B338D">
      <w:pPr>
        <w:numPr>
          <w:ilvl w:val="0"/>
          <w:numId w:val="11"/>
        </w:numPr>
        <w:spacing w:after="0" w:line="240" w:lineRule="auto"/>
        <w:ind w:hanging="359"/>
        <w:jc w:val="both"/>
        <w:rPr>
          <w:rFonts w:ascii="Arial" w:eastAsia="Times New Roman" w:hAnsi="Arial" w:cs="Arial"/>
          <w:lang w:eastAsia="hr-HR"/>
        </w:rPr>
      </w:pPr>
      <w:r w:rsidRPr="003B338D">
        <w:rPr>
          <w:rFonts w:ascii="Arial" w:eastAsia="Comic Sans MS" w:hAnsi="Arial" w:cs="Arial"/>
          <w:lang w:eastAsia="hr-HR"/>
        </w:rPr>
        <w:t>raspravlja i daje prijedloge i o drugim pitanjima važnim za prava, obveze i interese učenika.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XI. RODITELJI I SKRBNICI</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Prava i obveze roditelja odnosno skrbnika</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125.</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Roditelji odnosno skrbnici dužni su upisati dijete u Školu, odgovorni su za učenikovo redovito pohađanje nastave i drugih oblika odgojno obrazovnog rada u koji je učenik uključen.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Roditelji odnosno skrbnici imaju obvezu izostanke učenika pravodobno opravdati.</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Roditelji  odnosno skrbnici imaju pravo biti redovito obaviješteni o učeničkim postignućima. </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126.</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Radi što uspješnijeg ostvarivanja odgojno-obrazovne djelatnosti Škola surađuje s roditeljima putem roditeljskih sastanaka i drugih oblika informiranja.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Roditeljski sastanci razrednog odjela sazivaju se tijekom svakog polugodišta nastavne godine.</w:t>
      </w:r>
    </w:p>
    <w:p w:rsidR="003B338D" w:rsidRPr="003B338D" w:rsidRDefault="003B338D" w:rsidP="003B338D">
      <w:pPr>
        <w:spacing w:after="0" w:line="240" w:lineRule="auto"/>
        <w:ind w:firstLine="720"/>
        <w:jc w:val="both"/>
        <w:rPr>
          <w:rFonts w:ascii="Arial" w:eastAsia="Times New Roman" w:hAnsi="Arial" w:cs="Arial"/>
          <w:b/>
          <w:lang w:eastAsia="hr-HR"/>
        </w:rPr>
      </w:pPr>
      <w:r w:rsidRPr="003B338D">
        <w:rPr>
          <w:rFonts w:ascii="Arial" w:eastAsia="Comic Sans MS" w:hAnsi="Arial" w:cs="Arial"/>
          <w:lang w:eastAsia="hr-HR"/>
        </w:rPr>
        <w:t>Škola usmeno ili pisano izvješćuje roditelje odnosno skrbnike  o uspjehu i vladanju učenika tijekom školske godine.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Na kraju školske godine učenici dobivaju svjedodžbu o postignutom uspjehu.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127.</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ind w:firstLine="720"/>
        <w:rPr>
          <w:rFonts w:ascii="Arial" w:hAnsi="Arial" w:cs="Arial"/>
        </w:rPr>
      </w:pPr>
      <w:r w:rsidRPr="003B338D">
        <w:rPr>
          <w:rFonts w:ascii="Arial" w:hAnsi="Arial" w:cs="Arial"/>
          <w:bCs/>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bCs/>
          <w:lang w:eastAsia="hr-HR"/>
        </w:rPr>
        <w:t>Za sudjelovanje učenika u izbornim i fakultativnim predmetima, aktivnostima, modulima, programima i projektima koji nisu obvezni potrebno je pribaviti pisanu suglasnost roditelja.</w:t>
      </w:r>
      <w:r w:rsidRPr="003B338D">
        <w:rPr>
          <w:rFonts w:ascii="Arial" w:eastAsia="Times New Roman" w:hAnsi="Arial" w:cs="Arial"/>
          <w:lang w:eastAsia="hr-HR"/>
        </w:rPr>
        <w:br/>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Roditelji odnosno skrbnici dužni su ispunjavati svoje obveze prema Školi koje se odnose na ostvarivanje nastavnog plana i programa. </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Ostale obveze roditelji odnosno skrbnici mogu preuzimati u dogovoru sa Školom.                              Roditelji odnosno skrbnici dužni su skrbiti i o ponašanju učenika izvan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Roditelji odnosno skrbnici obvezni su Školi nadoknaditi štetu koju učenik učini za vrijeme boravka u Školi, na izletu ili ekskurziji u skladu s općim propisima obveznog prava.</w:t>
      </w: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b/>
          <w:lang w:eastAsia="hr-HR"/>
        </w:rPr>
        <w:t xml:space="preserve">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XII. VIJEĆE RODITELJA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Ustroj Vijeća roditelja </w:t>
      </w:r>
    </w:p>
    <w:p w:rsidR="003B338D" w:rsidRPr="003B338D" w:rsidRDefault="003B338D" w:rsidP="003B338D">
      <w:pPr>
        <w:spacing w:after="0" w:line="240" w:lineRule="auto"/>
        <w:jc w:val="both"/>
        <w:rPr>
          <w:rFonts w:ascii="Arial" w:eastAsia="Times New Roman"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129.</w:t>
      </w:r>
    </w:p>
    <w:p w:rsidR="003B338D" w:rsidRPr="003B338D" w:rsidRDefault="003B338D" w:rsidP="003B338D">
      <w:pPr>
        <w:tabs>
          <w:tab w:val="left" w:pos="0"/>
        </w:tabs>
        <w:spacing w:after="0" w:line="240" w:lineRule="auto"/>
        <w:jc w:val="both"/>
        <w:rPr>
          <w:rFonts w:ascii="Arial" w:eastAsia="Comic Sans MS" w:hAnsi="Arial" w:cs="Arial"/>
          <w:lang w:eastAsia="hr-HR"/>
        </w:rPr>
      </w:pPr>
      <w:r w:rsidRPr="003B338D">
        <w:rPr>
          <w:rFonts w:ascii="Arial" w:eastAsia="Comic Sans MS" w:hAnsi="Arial" w:cs="Arial"/>
          <w:lang w:eastAsia="hr-HR"/>
        </w:rPr>
        <w:tab/>
        <w:t>U Školi se ustrojava Vijeće roditelja koje je sastavljeno je od predstavnika roditelja učenika svakog razrednog odjela.</w:t>
      </w:r>
    </w:p>
    <w:p w:rsidR="003B338D" w:rsidRPr="003B338D" w:rsidRDefault="003B338D" w:rsidP="003B338D">
      <w:pPr>
        <w:tabs>
          <w:tab w:val="left" w:pos="4253"/>
        </w:tabs>
        <w:spacing w:after="0" w:line="240" w:lineRule="auto"/>
        <w:jc w:val="both"/>
        <w:rPr>
          <w:rFonts w:ascii="Arial" w:eastAsia="Times New Roman" w:hAnsi="Arial" w:cs="Arial"/>
          <w:lang w:eastAsia="hr-HR"/>
        </w:rPr>
      </w:pPr>
    </w:p>
    <w:p w:rsidR="003B338D" w:rsidRPr="003B338D" w:rsidRDefault="003B338D" w:rsidP="003B338D">
      <w:pPr>
        <w:tabs>
          <w:tab w:val="left" w:pos="4253"/>
        </w:tabs>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Izbor članova Vijeća roditelja </w:t>
      </w:r>
    </w:p>
    <w:p w:rsidR="003B338D" w:rsidRPr="003B338D" w:rsidRDefault="003B338D" w:rsidP="003B338D">
      <w:pPr>
        <w:tabs>
          <w:tab w:val="left" w:pos="4253"/>
        </w:tabs>
        <w:spacing w:after="0" w:line="240" w:lineRule="auto"/>
        <w:jc w:val="both"/>
        <w:rPr>
          <w:rFonts w:ascii="Arial" w:eastAsia="Times New Roman" w:hAnsi="Arial" w:cs="Arial"/>
          <w:b/>
          <w:lang w:eastAsia="hr-HR"/>
        </w:rPr>
      </w:pPr>
    </w:p>
    <w:p w:rsidR="003B338D" w:rsidRPr="003B338D" w:rsidRDefault="003B338D" w:rsidP="003B338D">
      <w:pPr>
        <w:tabs>
          <w:tab w:val="left" w:pos="4253"/>
        </w:tabs>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130.</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 xml:space="preserve">Roditelji učenika svakog razrednog odjela na početku školske godine na roditeljskom sastanku razrednog odjela između sebe biraju jednog predstavnika za Vijeće roditelja. </w:t>
      </w:r>
    </w:p>
    <w:p w:rsidR="003B338D" w:rsidRPr="003B338D" w:rsidRDefault="003B338D" w:rsidP="003B338D">
      <w:pPr>
        <w:tabs>
          <w:tab w:val="left" w:pos="0"/>
        </w:tabs>
        <w:spacing w:after="0" w:line="240" w:lineRule="auto"/>
        <w:rPr>
          <w:rFonts w:ascii="Arial" w:eastAsia="Comic Sans MS" w:hAnsi="Arial" w:cs="Arial"/>
          <w:lang w:eastAsia="hr-HR"/>
        </w:rPr>
      </w:pPr>
      <w:r w:rsidRPr="003B338D">
        <w:rPr>
          <w:rFonts w:ascii="Arial" w:eastAsia="Comic Sans MS" w:hAnsi="Arial" w:cs="Arial"/>
          <w:lang w:eastAsia="hr-HR"/>
        </w:rPr>
        <w:tab/>
        <w:t>Postupkom izbora iz stavka 1. ovoga članka rukovode razrednici.</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 xml:space="preserve">Zapisnik o izboru predstavnika </w:t>
      </w:r>
      <w:r w:rsidRPr="003B338D">
        <w:rPr>
          <w:rFonts w:ascii="Arial" w:eastAsia="Times New Roman" w:hAnsi="Arial" w:cs="Arial"/>
          <w:lang w:eastAsia="hr-HR"/>
        </w:rPr>
        <w:t>razrednog odjela u Vijeće roditelja s imenom izabranog roditelja razrednici su dužni u roku od tri dana od dana izbora dostaviti ravnatelju.</w:t>
      </w:r>
    </w:p>
    <w:p w:rsidR="003B338D" w:rsidRPr="003B338D" w:rsidRDefault="003B338D" w:rsidP="003B338D">
      <w:pPr>
        <w:tabs>
          <w:tab w:val="left" w:pos="4253"/>
        </w:tabs>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Vijeće  roditelja bira se za tekuću školsku godinu.</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Konstituirajuća sjednica Vijeća roditelja </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132.</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Konstituirajuću sjednicu Vijeća roditelja vodi ravnatelj Škole  do izbora predsjednika Vijeća roditelja.</w:t>
      </w:r>
    </w:p>
    <w:p w:rsidR="003B338D" w:rsidRPr="003B338D" w:rsidRDefault="003B338D" w:rsidP="003B338D">
      <w:pPr>
        <w:tabs>
          <w:tab w:val="left" w:pos="4536"/>
        </w:tabs>
        <w:spacing w:after="0" w:line="240" w:lineRule="auto"/>
        <w:jc w:val="both"/>
        <w:rPr>
          <w:rFonts w:ascii="Arial" w:eastAsia="Times New Roman" w:hAnsi="Arial" w:cs="Arial"/>
          <w:lang w:eastAsia="hr-HR"/>
        </w:rPr>
      </w:pPr>
    </w:p>
    <w:p w:rsidR="003B338D" w:rsidRPr="003B338D" w:rsidRDefault="003B338D" w:rsidP="003B338D">
      <w:pPr>
        <w:tabs>
          <w:tab w:val="left" w:pos="4536"/>
        </w:tabs>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Izbor predsjednika i zamjenika predsjednika Vijeća roditelja </w:t>
      </w:r>
    </w:p>
    <w:p w:rsidR="003B338D" w:rsidRPr="003B338D" w:rsidRDefault="003B338D" w:rsidP="003B338D">
      <w:pPr>
        <w:tabs>
          <w:tab w:val="left" w:pos="4536"/>
        </w:tabs>
        <w:spacing w:after="0" w:line="240" w:lineRule="auto"/>
        <w:jc w:val="both"/>
        <w:rPr>
          <w:rFonts w:ascii="Arial" w:eastAsia="Times New Roman" w:hAnsi="Arial" w:cs="Arial"/>
          <w:b/>
          <w:lang w:eastAsia="hr-HR"/>
        </w:rPr>
      </w:pPr>
    </w:p>
    <w:p w:rsidR="003B338D" w:rsidRPr="003B338D" w:rsidRDefault="003B338D" w:rsidP="003B338D">
      <w:pPr>
        <w:tabs>
          <w:tab w:val="left" w:pos="4536"/>
        </w:tabs>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133.</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Nakon što se utvrdi kandidat odnosno kandidati za predsjednika Vijeća roditelja pristupa se javnom glasovanju.</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Za predsjednika Vijeća roditelja izabran je roditelj koji je dobio najveći broj glasova nazočnih članova.</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Nakon što je izabran predsjednik Vijeća roditelja bira se zamjenik predsjednika Vijeća roditelja na isti način.</w:t>
      </w:r>
    </w:p>
    <w:p w:rsidR="003B338D" w:rsidRPr="003B338D" w:rsidRDefault="003B338D" w:rsidP="003B338D">
      <w:pPr>
        <w:tabs>
          <w:tab w:val="left" w:pos="4536"/>
        </w:tabs>
        <w:spacing w:after="0" w:line="240" w:lineRule="auto"/>
        <w:jc w:val="both"/>
        <w:rPr>
          <w:rFonts w:ascii="Arial" w:eastAsia="Comic Sans MS" w:hAnsi="Arial" w:cs="Arial"/>
          <w:lang w:eastAsia="hr-HR"/>
        </w:rPr>
      </w:pPr>
    </w:p>
    <w:p w:rsidR="003B338D" w:rsidRPr="003B338D" w:rsidRDefault="003B338D" w:rsidP="003B338D">
      <w:pPr>
        <w:tabs>
          <w:tab w:val="left" w:pos="4536"/>
        </w:tabs>
        <w:spacing w:after="0" w:line="240" w:lineRule="auto"/>
        <w:jc w:val="both"/>
        <w:rPr>
          <w:rFonts w:ascii="Arial" w:eastAsia="Times New Roman" w:hAnsi="Arial" w:cs="Arial"/>
          <w:b/>
          <w:lang w:eastAsia="hr-HR"/>
        </w:rPr>
      </w:pPr>
      <w:r w:rsidRPr="003B338D">
        <w:rPr>
          <w:rFonts w:ascii="Arial" w:eastAsia="Comic Sans MS" w:hAnsi="Arial" w:cs="Arial"/>
          <w:b/>
          <w:lang w:eastAsia="hr-HR"/>
        </w:rPr>
        <w:t xml:space="preserve">Ovlasti Vijeća roditelja </w:t>
      </w:r>
      <w:r w:rsidRPr="003B338D">
        <w:rPr>
          <w:rFonts w:ascii="Arial" w:eastAsia="Comic Sans MS" w:hAnsi="Arial" w:cs="Arial"/>
          <w:b/>
          <w:lang w:eastAsia="hr-HR"/>
        </w:rPr>
        <w:tab/>
      </w:r>
      <w:r w:rsidRPr="003B338D">
        <w:rPr>
          <w:rFonts w:ascii="Arial" w:eastAsia="Comic Sans MS" w:hAnsi="Arial" w:cs="Arial"/>
          <w:b/>
          <w:lang w:eastAsia="hr-HR"/>
        </w:rPr>
        <w:tab/>
      </w:r>
      <w:r w:rsidRPr="003B338D">
        <w:rPr>
          <w:rFonts w:ascii="Arial" w:eastAsia="Comic Sans MS" w:hAnsi="Arial" w:cs="Arial"/>
          <w:b/>
          <w:lang w:eastAsia="hr-HR"/>
        </w:rPr>
        <w:tab/>
      </w:r>
      <w:r w:rsidRPr="003B338D">
        <w:rPr>
          <w:rFonts w:ascii="Arial" w:eastAsia="Comic Sans MS" w:hAnsi="Arial" w:cs="Arial"/>
          <w:b/>
          <w:lang w:eastAsia="hr-HR"/>
        </w:rPr>
        <w:tab/>
      </w:r>
      <w:r w:rsidRPr="003B338D">
        <w:rPr>
          <w:rFonts w:ascii="Arial" w:eastAsia="Comic Sans MS" w:hAnsi="Arial" w:cs="Arial"/>
          <w:b/>
          <w:lang w:eastAsia="hr-HR"/>
        </w:rPr>
        <w:tab/>
      </w:r>
    </w:p>
    <w:p w:rsidR="003B338D" w:rsidRPr="003B338D" w:rsidRDefault="003B338D" w:rsidP="003B338D">
      <w:pPr>
        <w:tabs>
          <w:tab w:val="left" w:pos="4536"/>
        </w:tabs>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134.</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ab/>
        <w:t xml:space="preserve">Vijeće roditelja raspravlja o pitanjima značajnim za život i rad Škole te: </w:t>
      </w:r>
    </w:p>
    <w:p w:rsidR="003B338D" w:rsidRPr="003B338D" w:rsidRDefault="003B338D" w:rsidP="003B338D">
      <w:pPr>
        <w:tabs>
          <w:tab w:val="left" w:pos="4536"/>
        </w:tabs>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ab/>
        <w:t xml:space="preserve">- daje mišljenje o prijedlogu školskog kurikuluma, godišnjeg plana i programa rada Škole </w:t>
      </w:r>
    </w:p>
    <w:p w:rsidR="003B338D" w:rsidRPr="003B338D" w:rsidRDefault="003B338D" w:rsidP="003B338D">
      <w:pPr>
        <w:tabs>
          <w:tab w:val="left" w:pos="4536"/>
        </w:tabs>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ab/>
        <w:t xml:space="preserve">- raspravlja o izvješćima ravnatelja o realizaciji školskog kurikuluma, godišnjeg plana </w:t>
      </w:r>
    </w:p>
    <w:p w:rsidR="003B338D" w:rsidRPr="003B338D" w:rsidRDefault="003B338D" w:rsidP="003B338D">
      <w:pPr>
        <w:tabs>
          <w:tab w:val="left" w:pos="4536"/>
        </w:tabs>
        <w:spacing w:after="0" w:line="240" w:lineRule="auto"/>
        <w:ind w:left="720" w:hanging="359"/>
        <w:rPr>
          <w:rFonts w:ascii="Arial" w:eastAsia="Times New Roman" w:hAnsi="Arial" w:cs="Arial"/>
          <w:lang w:eastAsia="hr-HR"/>
        </w:rPr>
      </w:pPr>
      <w:r w:rsidRPr="003B338D">
        <w:rPr>
          <w:rFonts w:ascii="Arial" w:eastAsia="Comic Sans MS" w:hAnsi="Arial" w:cs="Arial"/>
          <w:lang w:eastAsia="hr-HR"/>
        </w:rPr>
        <w:t xml:space="preserve">        i programa rada Škole</w:t>
      </w:r>
    </w:p>
    <w:p w:rsidR="003B338D" w:rsidRPr="003B338D" w:rsidRDefault="003B338D" w:rsidP="003B338D">
      <w:pPr>
        <w:tabs>
          <w:tab w:val="left" w:pos="4536"/>
        </w:tabs>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ab/>
        <w:t xml:space="preserve">- razmatra pritužbe roditelja u svezi s odgojno obrazovnim radom </w:t>
      </w:r>
    </w:p>
    <w:p w:rsidR="003B338D" w:rsidRPr="003B338D" w:rsidRDefault="003B338D" w:rsidP="003B338D">
      <w:pPr>
        <w:tabs>
          <w:tab w:val="left" w:pos="4536"/>
        </w:tabs>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ab/>
        <w:t>- imenuje i razrješuje jednog člana Školskog odbora iz reda roditelja koji nije radnik Škole</w:t>
      </w:r>
    </w:p>
    <w:p w:rsidR="003B338D" w:rsidRPr="003B338D" w:rsidRDefault="003B338D" w:rsidP="003B338D">
      <w:pPr>
        <w:tabs>
          <w:tab w:val="left" w:pos="4536"/>
        </w:tabs>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ab/>
        <w:t>- glasuje o kandidatu za ravnatelja Škole i dostavlja pisani zaključak Školskom odboru</w:t>
      </w:r>
    </w:p>
    <w:p w:rsidR="003B338D" w:rsidRPr="003B338D" w:rsidRDefault="003B338D" w:rsidP="003B338D">
      <w:pPr>
        <w:tabs>
          <w:tab w:val="left" w:pos="4536"/>
        </w:tabs>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ab/>
        <w:t>- predlaže mjere za unapređivanje odgojno-obrazovnog rada</w:t>
      </w:r>
    </w:p>
    <w:p w:rsidR="003B338D" w:rsidRPr="003B338D" w:rsidRDefault="003B338D" w:rsidP="003B338D">
      <w:pPr>
        <w:tabs>
          <w:tab w:val="left" w:pos="4536"/>
        </w:tabs>
        <w:spacing w:after="0" w:line="240" w:lineRule="auto"/>
        <w:ind w:left="720" w:hanging="359"/>
        <w:rPr>
          <w:rFonts w:ascii="Arial" w:eastAsia="Comic Sans MS" w:hAnsi="Arial" w:cs="Arial"/>
          <w:lang w:eastAsia="hr-HR"/>
        </w:rPr>
      </w:pPr>
      <w:r w:rsidRPr="003B338D">
        <w:rPr>
          <w:rFonts w:ascii="Arial" w:eastAsia="Comic Sans MS" w:hAnsi="Arial" w:cs="Arial"/>
          <w:lang w:eastAsia="hr-HR"/>
        </w:rPr>
        <w:tab/>
        <w:t>- raspravlja o prijedlogu Etičkog kodeksa neposrednih nositelja odgojno –obrazovne</w:t>
      </w:r>
    </w:p>
    <w:p w:rsidR="003B338D" w:rsidRPr="003B338D" w:rsidRDefault="003B338D" w:rsidP="003B338D">
      <w:pPr>
        <w:tabs>
          <w:tab w:val="left" w:pos="4536"/>
        </w:tabs>
        <w:spacing w:after="0" w:line="240" w:lineRule="auto"/>
        <w:ind w:left="720" w:hanging="359"/>
        <w:rPr>
          <w:rFonts w:ascii="Arial" w:eastAsia="Times New Roman" w:hAnsi="Arial" w:cs="Arial"/>
          <w:lang w:eastAsia="hr-HR"/>
        </w:rPr>
      </w:pPr>
      <w:r w:rsidRPr="003B338D">
        <w:rPr>
          <w:rFonts w:ascii="Arial" w:eastAsia="Comic Sans MS" w:hAnsi="Arial" w:cs="Arial"/>
          <w:lang w:eastAsia="hr-HR"/>
        </w:rPr>
        <w:t xml:space="preserve">        djelatnosti i Kućnog reda</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lastRenderedPageBreak/>
        <w:t>- daje mišljenje i prijedloge u svezi s organiziranjem izleta, ekskurzija, športskih i kulturnih sadržaja škole</w:t>
      </w:r>
    </w:p>
    <w:p w:rsidR="003B338D" w:rsidRPr="003B338D" w:rsidRDefault="003B338D" w:rsidP="003B338D">
      <w:pPr>
        <w:spacing w:after="0" w:line="240" w:lineRule="auto"/>
        <w:ind w:left="720"/>
        <w:jc w:val="both"/>
        <w:rPr>
          <w:rFonts w:ascii="Arial" w:eastAsia="Times New Roman" w:hAnsi="Arial" w:cs="Arial"/>
          <w:lang w:eastAsia="hr-HR"/>
        </w:rPr>
      </w:pPr>
      <w:r w:rsidRPr="003B338D">
        <w:rPr>
          <w:rFonts w:ascii="Arial" w:eastAsia="Comic Sans MS" w:hAnsi="Arial" w:cs="Arial"/>
          <w:lang w:eastAsia="hr-HR"/>
        </w:rPr>
        <w:t>- daje mišljenje i prijedloge u svezi s uvjetima rada i poboljšanjem uvjeta rada u Školi</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daje mišljenje i prijedloge u svezi s osnivanjem i djelatnosti učeničkih zadruga te</w:t>
      </w:r>
    </w:p>
    <w:p w:rsidR="003B338D" w:rsidRPr="003B338D" w:rsidRDefault="003B338D" w:rsidP="003B338D">
      <w:pPr>
        <w:spacing w:after="0" w:line="240" w:lineRule="auto"/>
        <w:ind w:left="720"/>
        <w:rPr>
          <w:rFonts w:ascii="Arial" w:eastAsia="Times New Roman" w:hAnsi="Arial" w:cs="Arial"/>
          <w:lang w:eastAsia="hr-HR"/>
        </w:rPr>
      </w:pPr>
      <w:r w:rsidRPr="003B338D">
        <w:rPr>
          <w:rFonts w:ascii="Arial" w:eastAsia="Comic Sans MS" w:hAnsi="Arial" w:cs="Arial"/>
          <w:lang w:eastAsia="hr-HR"/>
        </w:rPr>
        <w:t xml:space="preserve">   sudjelovanjem učenika u njihovu radu</w:t>
      </w:r>
    </w:p>
    <w:p w:rsidR="003B338D" w:rsidRPr="003B338D" w:rsidRDefault="003B338D" w:rsidP="003B338D">
      <w:pPr>
        <w:spacing w:after="0" w:line="240" w:lineRule="auto"/>
        <w:ind w:left="720"/>
        <w:rPr>
          <w:rFonts w:ascii="Arial" w:eastAsia="Comic Sans MS" w:hAnsi="Arial" w:cs="Arial"/>
          <w:lang w:eastAsia="hr-HR"/>
        </w:rPr>
      </w:pPr>
      <w:r w:rsidRPr="003B338D">
        <w:rPr>
          <w:rFonts w:ascii="Arial" w:eastAsia="Comic Sans MS" w:hAnsi="Arial" w:cs="Arial"/>
          <w:lang w:eastAsia="hr-HR"/>
        </w:rPr>
        <w:t xml:space="preserve">- daje mišljenje i prijedloge u svezi sa socijalno-ekonomskim položajem učenika i </w:t>
      </w:r>
    </w:p>
    <w:p w:rsidR="003B338D" w:rsidRPr="003B338D" w:rsidRDefault="003B338D" w:rsidP="003B338D">
      <w:pPr>
        <w:spacing w:after="0" w:line="240" w:lineRule="auto"/>
        <w:ind w:left="720"/>
        <w:rPr>
          <w:rFonts w:ascii="Arial" w:eastAsia="Times New Roman" w:hAnsi="Arial" w:cs="Arial"/>
          <w:lang w:eastAsia="hr-HR"/>
        </w:rPr>
      </w:pPr>
      <w:r w:rsidRPr="003B338D">
        <w:rPr>
          <w:rFonts w:ascii="Arial" w:eastAsia="Comic Sans MS" w:hAnsi="Arial" w:cs="Arial"/>
          <w:lang w:eastAsia="hr-HR"/>
        </w:rPr>
        <w:t xml:space="preserve">  pružanjem odgovarajuće pomoći.</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tabs>
          <w:tab w:val="left" w:pos="4536"/>
        </w:tabs>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135.</w:t>
      </w:r>
    </w:p>
    <w:p w:rsidR="003B338D" w:rsidRPr="003B338D" w:rsidRDefault="003B338D" w:rsidP="003B338D">
      <w:pPr>
        <w:tabs>
          <w:tab w:val="left" w:pos="0"/>
        </w:tabs>
        <w:spacing w:after="0" w:line="240" w:lineRule="auto"/>
        <w:jc w:val="both"/>
        <w:rPr>
          <w:rFonts w:ascii="Arial" w:eastAsia="Times New Roman" w:hAnsi="Arial" w:cs="Arial"/>
          <w:lang w:eastAsia="hr-HR"/>
        </w:rPr>
      </w:pPr>
      <w:r w:rsidRPr="003B338D">
        <w:rPr>
          <w:rFonts w:ascii="Arial" w:eastAsia="Comic Sans MS" w:hAnsi="Arial" w:cs="Arial"/>
          <w:lang w:eastAsia="hr-HR"/>
        </w:rPr>
        <w:tab/>
        <w:t xml:space="preserve">Ravnatelj Škole dužan je u najkraćem mogućem roku izvijestiti Vijeće roditelja o svim pitanjima od općeg značaja za Školu. </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ab/>
        <w:t>Ravnatelj škole, Školski odbor i osnivač dužni su u okviru svoje nadležnosti razmotriti prijedloge Vijeća roditelja i o tome ga izvijestiti.</w:t>
      </w:r>
    </w:p>
    <w:p w:rsidR="003B338D" w:rsidRPr="003B338D" w:rsidRDefault="003B338D" w:rsidP="003B338D">
      <w:pPr>
        <w:tabs>
          <w:tab w:val="left" w:pos="4536"/>
        </w:tabs>
        <w:spacing w:after="0" w:line="240" w:lineRule="auto"/>
        <w:jc w:val="both"/>
        <w:rPr>
          <w:rFonts w:ascii="Arial" w:eastAsia="Times New Roman" w:hAnsi="Arial" w:cs="Arial"/>
          <w:lang w:eastAsia="hr-HR"/>
        </w:rPr>
      </w:pPr>
    </w:p>
    <w:p w:rsidR="003B338D" w:rsidRPr="003B338D" w:rsidRDefault="003B338D" w:rsidP="003B338D">
      <w:pPr>
        <w:tabs>
          <w:tab w:val="left" w:pos="4536"/>
        </w:tabs>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Sjednice Vijeća roditelja </w:t>
      </w:r>
    </w:p>
    <w:p w:rsidR="003B338D" w:rsidRPr="003B338D" w:rsidRDefault="003B338D" w:rsidP="003B338D">
      <w:pPr>
        <w:tabs>
          <w:tab w:val="left" w:pos="4536"/>
        </w:tabs>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136.</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Sjednice Vijeća roditelja održavaju se prema potrebi, a sjednicu saziva predsjednik Vijeća roditelja odnosno njegov zamjenik ako je predsjednik Vijeća roditelja privremeno spriječen u obavljanju poslova predsjedavajućeg.</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Prijedlog za sazivanje sjednice može dati svaki član Vijeća roditelja, a predsjednik je obvezan sazvati sjednicu ako to zatraži 1/3 članova tijela ili ravnatelj Škole.</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Times New Roman" w:hAnsi="Arial" w:cs="Arial"/>
          <w:lang w:eastAsia="hr-HR"/>
        </w:rPr>
        <w:t xml:space="preserve">Poziv za sjednicu sa prijedlogom dnevnog reda izrađuje tajnik škole i organizira pravovremenu dostavu poziva. </w:t>
      </w:r>
    </w:p>
    <w:p w:rsidR="003B338D" w:rsidRPr="003B338D" w:rsidRDefault="003B338D" w:rsidP="003B338D">
      <w:pPr>
        <w:spacing w:after="0" w:line="240" w:lineRule="auto"/>
        <w:rPr>
          <w:rFonts w:ascii="Arial" w:eastAsia="Comic Sans MS" w:hAnsi="Arial" w:cs="Arial"/>
          <w:strike/>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137.</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Sjednice Vijeća roditelja mogu se održavati ako je na sjednici nazočna natpolovična većina svih članova.</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Vijeće roditelja odlučuje javnim glasovanjem</w:t>
      </w:r>
      <w:r w:rsidRPr="003B338D">
        <w:rPr>
          <w:rFonts w:ascii="Arial" w:eastAsia="Comic Sans MS" w:hAnsi="Arial" w:cs="Arial"/>
          <w:i/>
          <w:lang w:eastAsia="hr-HR"/>
        </w:rPr>
        <w:t xml:space="preserve">, </w:t>
      </w:r>
      <w:r w:rsidRPr="003B338D">
        <w:rPr>
          <w:rFonts w:ascii="Arial" w:eastAsia="Comic Sans MS" w:hAnsi="Arial" w:cs="Arial"/>
          <w:lang w:eastAsia="hr-HR"/>
        </w:rPr>
        <w:t>osim ako je zakonskim odredbama odnosno odredbama ovog statuta određeno drukčije.</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 xml:space="preserve">Odluke Vijeća roditelja pravovaljane su ako je za njih glasovala natpolovična većina nazočnih na sjednici. </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O tijeku sjednice Vijeća roditelja vodi se zapisnik.</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Zapisnik se vodi u pisanom obliku, a može se i tonski snimati prema odluci Vijeća roditelja.</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Zapisnik vodi član Vijeća roditelja kojeg odredi predsjednik.</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Zapisnik sa sjednice Vijeća roditelja dostavlja se ravnatelju  i pohranjuje  u tajništvo Škole na čuvanje.</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Prema potrebi o zaključcima donesenim na sjednici Vijeća roditelja mogu se izvijestiti   ravnatelj škole, učitelji i stručni suradnici putem oglasne ploče Škole te roditelji i osnivač.</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lang w:eastAsia="hr-HR"/>
        </w:rPr>
      </w:pPr>
      <w:r w:rsidRPr="003B338D">
        <w:rPr>
          <w:rFonts w:ascii="Arial" w:eastAsia="Comic Sans MS" w:hAnsi="Arial" w:cs="Arial"/>
          <w:b/>
          <w:lang w:eastAsia="hr-HR"/>
        </w:rPr>
        <w:t>XIII. SINDIKAT, RADNIČKO VIJEĆE I SKUP RADNIKA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Sindikat</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Utemeljenje sindikata u Školi je slobodno.</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Škola će osigurati sindikatu prostor, sredstva za rad i druge uvjete u skladu sa zakonom, provedbenim propisima, općim aktima Škole, Kolektivnim ugovorima i sporazumima koje je sklopila.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Radničko vijeće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139.</w:t>
      </w:r>
    </w:p>
    <w:p w:rsidR="003B338D" w:rsidRPr="003B338D" w:rsidRDefault="003B338D" w:rsidP="003B338D">
      <w:pPr>
        <w:spacing w:after="0" w:line="240" w:lineRule="auto"/>
        <w:ind w:firstLine="720"/>
        <w:jc w:val="both"/>
        <w:rPr>
          <w:rFonts w:ascii="Arial" w:eastAsia="Times New Roman" w:hAnsi="Arial" w:cs="Arial"/>
          <w:b/>
          <w:lang w:eastAsia="hr-HR"/>
        </w:rPr>
      </w:pPr>
      <w:r w:rsidRPr="003B338D">
        <w:rPr>
          <w:rFonts w:ascii="Arial" w:eastAsia="Comic Sans MS" w:hAnsi="Arial" w:cs="Arial"/>
          <w:lang w:eastAsia="hr-HR"/>
        </w:rPr>
        <w:t>U Školi radnici mogu utemeljiti radničko vijeće sukladno odredbama Zakona o radu  i Pravilniku koji propisuje postupak provođenja izbora za radničko vijeće.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lastRenderedPageBreak/>
        <w:t>Ako u Školi nije utemeljeno radničko vijeće sindikalni povjerenik može preuzeti funkciju radničkog vijeća o čemu je dužan pisano izvijestiti ravnatelja.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Ako sindikati ne postignu sporazum o tome koji će sindikat preuzeti funkciju radničkog vijeća, provest će se izbori za radničko vijeće u skladu s odredbama Zakona o radu te Pravilnika iz stavka 1. ovoga članka.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Skup (zbor) radnika</w:t>
      </w: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 xml:space="preserve"> </w:t>
      </w: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140.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Skup</w:t>
      </w:r>
      <w:bookmarkStart w:id="1" w:name="_Hlk535792666"/>
      <w:r w:rsidRPr="003B338D">
        <w:rPr>
          <w:rFonts w:ascii="Arial" w:eastAsia="Comic Sans MS" w:hAnsi="Arial" w:cs="Arial"/>
          <w:lang w:eastAsia="hr-HR"/>
        </w:rPr>
        <w:t xml:space="preserve"> </w:t>
      </w:r>
      <w:bookmarkEnd w:id="1"/>
      <w:r w:rsidRPr="003B338D">
        <w:rPr>
          <w:rFonts w:ascii="Arial" w:eastAsia="Comic Sans MS" w:hAnsi="Arial" w:cs="Arial"/>
          <w:lang w:eastAsia="hr-HR"/>
        </w:rPr>
        <w:t xml:space="preserve">(zbor) radnika čine svi radnici Škole.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Skup (zbor) radnika dvaput godišnje saziva radničko vijeće uz prethodno savjetovanje s ravnateljem.</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Ako radničko vijeće ne sazove skup (zbor) radnika prema stavku 1. ovoga članka, skup (zbor) radnika dužan je sazvati ravnatelj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Skup (zbor) radnika obvezno se saziva i u postupku imenovanja ravnatelja Škole u roku od deset dana od sjednice Školskog odbora  na kojoj je provedeno vrednovanje i rangiranje kandidata te sastavljena lista kandidata.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Skup (zbor) radnika iz stavka 4. ovog članka saziva član Školskog odbora kojeg je imenovalo radničko vijeće odnosno koji je izabran kao predstavnik radnika u Školskom odboru, a u slučaju njegove spriječenosti predsjednik Školskog odbora</w:t>
      </w:r>
      <w:r w:rsidRPr="003B338D">
        <w:rPr>
          <w:rFonts w:ascii="Arial" w:eastAsia="Comic Sans MS" w:hAnsi="Arial" w:cs="Arial"/>
          <w:b/>
          <w:i/>
          <w:lang w:eastAsia="hr-HR"/>
        </w:rPr>
        <w:t xml:space="preserv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 pitanjima iz svoje nadležnosti skup radnika odlučuje većinom glasova nazočnih radnika javnim glasovanjem, osim kada je zakonom odnosno odredbama ovog statuta  određeno drukčije.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XIV. JAVNOST RADA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Rad Škole i tijela Škola je javan. </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Javnost rada ostvaruje se osobito:</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redovitim izvješćivanjem radnika, učenika Škole i roditelja</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xml:space="preserve">- podnošenjem izvješća ovlaštenim upravnim tijelima i osnivaču </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podnošenjem financijskih izvješća</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priopćenjima o održavanju sjednica tijela upravljanja i stručnih tijela</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objavljivanjem općih akata i uvjeta poslovanja.</w:t>
      </w:r>
    </w:p>
    <w:p w:rsidR="003B338D" w:rsidRPr="003B338D" w:rsidRDefault="003B338D" w:rsidP="003B338D">
      <w:pPr>
        <w:spacing w:after="0" w:line="240" w:lineRule="auto"/>
        <w:ind w:firstLine="361"/>
        <w:jc w:val="both"/>
        <w:rPr>
          <w:rFonts w:ascii="Arial" w:eastAsia="Comic Sans MS" w:hAnsi="Arial" w:cs="Arial"/>
          <w:lang w:eastAsia="hr-HR"/>
        </w:rPr>
      </w:pPr>
      <w:r w:rsidRPr="003B338D">
        <w:rPr>
          <w:rFonts w:ascii="Arial" w:eastAsia="Comic Sans MS" w:hAnsi="Arial" w:cs="Arial"/>
          <w:lang w:eastAsia="hr-HR"/>
        </w:rPr>
        <w:t>Za javnost rada odgovoran je  ravnatelj.</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Obveza javnosti rada Škole  provodi se u skladu s odredbama Zakona o pravu na pristup informacijama  i Zakona o zaštiti osobnih podataka.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XV. POSLOVNA TAJNA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142.</w:t>
      </w:r>
    </w:p>
    <w:p w:rsidR="003B338D" w:rsidRPr="003B338D" w:rsidRDefault="003B338D" w:rsidP="003B338D">
      <w:pPr>
        <w:spacing w:after="0" w:line="240" w:lineRule="auto"/>
        <w:ind w:firstLine="361"/>
        <w:jc w:val="both"/>
        <w:rPr>
          <w:rFonts w:ascii="Arial" w:eastAsia="Times New Roman" w:hAnsi="Arial" w:cs="Arial"/>
          <w:lang w:eastAsia="hr-HR"/>
        </w:rPr>
      </w:pPr>
      <w:r w:rsidRPr="003B338D">
        <w:rPr>
          <w:rFonts w:ascii="Arial" w:eastAsia="Comic Sans MS" w:hAnsi="Arial" w:cs="Arial"/>
          <w:lang w:eastAsia="hr-HR"/>
        </w:rPr>
        <w:t>Poslovnom tajnom smatraju se osobito:</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xml:space="preserve">-  osobni podaci u skladu s važećim zakonskim odredbama </w:t>
      </w:r>
    </w:p>
    <w:p w:rsidR="003B338D" w:rsidRPr="003B338D" w:rsidRDefault="003B338D" w:rsidP="003B338D">
      <w:pPr>
        <w:spacing w:after="0" w:line="240" w:lineRule="auto"/>
        <w:ind w:left="720" w:hanging="359"/>
        <w:jc w:val="both"/>
        <w:rPr>
          <w:rFonts w:ascii="Arial" w:eastAsia="Times New Roman" w:hAnsi="Arial" w:cs="Arial"/>
          <w:strike/>
          <w:lang w:eastAsia="hr-HR"/>
        </w:rPr>
      </w:pPr>
      <w:r w:rsidRPr="003B338D">
        <w:rPr>
          <w:rFonts w:ascii="Arial" w:eastAsia="Comic Sans MS" w:hAnsi="Arial" w:cs="Arial"/>
          <w:lang w:eastAsia="hr-HR"/>
        </w:rPr>
        <w:t xml:space="preserve">-  podaci o učenicima socijalno-moralne zdravstvene naravi </w:t>
      </w:r>
    </w:p>
    <w:p w:rsidR="003B338D" w:rsidRPr="003B338D" w:rsidRDefault="003B338D" w:rsidP="003B338D">
      <w:pPr>
        <w:spacing w:after="0" w:line="240" w:lineRule="auto"/>
        <w:ind w:left="360"/>
        <w:jc w:val="both"/>
        <w:rPr>
          <w:rFonts w:ascii="Arial" w:eastAsia="Times New Roman" w:hAnsi="Arial" w:cs="Arial"/>
          <w:lang w:eastAsia="hr-HR"/>
        </w:rPr>
      </w:pPr>
      <w:r w:rsidRPr="003B338D">
        <w:rPr>
          <w:rFonts w:ascii="Arial" w:eastAsia="Comic Sans MS" w:hAnsi="Arial" w:cs="Arial"/>
          <w:lang w:eastAsia="hr-HR"/>
        </w:rPr>
        <w:t>-  podaci utvrđeni u postupku zaštite dostojanstva radnika</w:t>
      </w:r>
    </w:p>
    <w:p w:rsidR="003B338D" w:rsidRPr="003B338D" w:rsidRDefault="003B338D" w:rsidP="003B338D">
      <w:pPr>
        <w:spacing w:after="0" w:line="240" w:lineRule="auto"/>
        <w:ind w:left="720" w:hanging="359"/>
        <w:jc w:val="both"/>
        <w:rPr>
          <w:rFonts w:ascii="Arial" w:eastAsia="Times New Roman" w:hAnsi="Arial" w:cs="Arial"/>
          <w:lang w:eastAsia="hr-HR"/>
        </w:rPr>
      </w:pPr>
      <w:r w:rsidRPr="003B338D">
        <w:rPr>
          <w:rFonts w:ascii="Arial" w:eastAsia="Comic Sans MS" w:hAnsi="Arial" w:cs="Arial"/>
          <w:lang w:eastAsia="hr-HR"/>
        </w:rPr>
        <w:t xml:space="preserve">-  podaci koji su kao poslovna tajna određeni zakonom i drugim propisima. </w:t>
      </w:r>
    </w:p>
    <w:p w:rsidR="003B338D" w:rsidRPr="003B338D" w:rsidRDefault="003B338D" w:rsidP="003B338D">
      <w:pPr>
        <w:spacing w:after="0" w:line="240" w:lineRule="auto"/>
        <w:ind w:left="360"/>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Podatke i isprave koje se smatraju poslovnom tajnom, dužni su čuvati svi radnici Škole, bez obzira na koji su način saznali za te podatke ili isprave.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Obveza čuvanja poslovne tajne obvezuje radnike i nakon prestanka rada u Školi.</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lastRenderedPageBreak/>
        <w:t xml:space="preserve">Članovi Školskog odbora dužni su čuvati sve podatke koje su saznali u obavljanju poslova članova Školskog odbora.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Svi radnici Škole te članovi Školskog odbora i Vijeća roditelja potpisuju izjavu o povjerljivosti u skladu s propisima kojima je propisano područje zaštite osobnih podataka.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Obveza čuvanja poslovne tajne ne odnosi se na davanje podataka u sudskom postupku.</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XVI. ZAŠTITA OKOLIŠA</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144.</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Zaštita čovjekova okoliša razumijeva zajedničko djelovanje radnika Škole, učenika i građana na čijem području Škola djeluje.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Učitelji  su dužni poučavati  učenike o čuvanju i zaštiti  čovjekova okoliša.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 xml:space="preserve">XVII. IMOVINA ŠKOLE I FINANCIJSKO POSLOVANJE  </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 xml:space="preserve">Imovina Škole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145.</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Imovinu Škole čine nekretnine, pokretnine, potraživanja i novac.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 imovini Škole dužni su se skrbiti svi radnici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146.</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Za obavljanje djelatnosti Škola osigurava sredstva iz državnog proračuna, proračuna</w:t>
      </w:r>
      <w:r w:rsidRPr="003B338D">
        <w:rPr>
          <w:rFonts w:ascii="Arial" w:eastAsia="Comic Sans MS" w:hAnsi="Arial" w:cs="Arial"/>
          <w:b/>
          <w:lang w:eastAsia="hr-HR"/>
        </w:rPr>
        <w:t xml:space="preserve"> </w:t>
      </w:r>
      <w:r w:rsidRPr="003B338D">
        <w:rPr>
          <w:rFonts w:ascii="Arial" w:eastAsia="Comic Sans MS" w:hAnsi="Arial" w:cs="Arial"/>
          <w:lang w:eastAsia="hr-HR"/>
        </w:rPr>
        <w:t>grada odnosno županije, roditelja učenika, stjecanjem vlastitih prihoda u skladu s propisima te donacija.</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Sredstva za obavljanje djelatnosti raspoređuju se financijskim planom.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U svezi s financijskim poslovanjem Škole ravnatelj je ovlašten i odgovoran:</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za zakonitost, učinkovitost, svrhovitost i za ekonomično raspolaganje proračunskim</w:t>
      </w:r>
    </w:p>
    <w:p w:rsidR="003B338D" w:rsidRPr="003B338D" w:rsidRDefault="003B338D" w:rsidP="003B338D">
      <w:pPr>
        <w:spacing w:after="0" w:line="240" w:lineRule="auto"/>
        <w:ind w:left="720"/>
        <w:jc w:val="both"/>
        <w:rPr>
          <w:rFonts w:ascii="Arial" w:eastAsia="Times New Roman" w:hAnsi="Arial" w:cs="Arial"/>
          <w:lang w:eastAsia="hr-HR"/>
        </w:rPr>
      </w:pPr>
      <w:r w:rsidRPr="003B338D">
        <w:rPr>
          <w:rFonts w:ascii="Arial" w:eastAsia="Comic Sans MS" w:hAnsi="Arial" w:cs="Arial"/>
          <w:lang w:eastAsia="hr-HR"/>
        </w:rPr>
        <w:t xml:space="preserve">  sredstvima</w:t>
      </w:r>
    </w:p>
    <w:p w:rsidR="003B338D" w:rsidRPr="003B338D" w:rsidRDefault="003B338D" w:rsidP="003B338D">
      <w:pPr>
        <w:spacing w:after="0" w:line="240" w:lineRule="auto"/>
        <w:ind w:left="720"/>
        <w:jc w:val="both"/>
        <w:rPr>
          <w:rFonts w:ascii="Arial" w:eastAsia="Times New Roman" w:hAnsi="Arial" w:cs="Arial"/>
          <w:lang w:eastAsia="hr-HR"/>
        </w:rPr>
      </w:pPr>
      <w:r w:rsidRPr="003B338D">
        <w:rPr>
          <w:rFonts w:ascii="Arial" w:eastAsia="Comic Sans MS" w:hAnsi="Arial" w:cs="Arial"/>
          <w:lang w:eastAsia="hr-HR"/>
        </w:rPr>
        <w:t>- za planiranje i izvršavanje dijela proračuna</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za ustroj te zakonito i pravilno vođenje proračunskog računovodstva</w:t>
      </w:r>
    </w:p>
    <w:p w:rsidR="003B338D" w:rsidRPr="003B338D" w:rsidRDefault="003B338D" w:rsidP="003B338D">
      <w:pPr>
        <w:spacing w:after="0" w:line="240" w:lineRule="auto"/>
        <w:ind w:left="720"/>
        <w:jc w:val="both"/>
        <w:rPr>
          <w:rFonts w:ascii="Arial" w:eastAsia="Comic Sans MS" w:hAnsi="Arial" w:cs="Arial"/>
          <w:lang w:eastAsia="hr-HR"/>
        </w:rPr>
      </w:pPr>
      <w:r w:rsidRPr="003B338D">
        <w:rPr>
          <w:rFonts w:ascii="Arial" w:eastAsia="Comic Sans MS" w:hAnsi="Arial" w:cs="Arial"/>
          <w:lang w:eastAsia="hr-HR"/>
        </w:rPr>
        <w:t xml:space="preserve">- za ispunjavanje i drugih  obveza u skladu s propisima. </w:t>
      </w:r>
    </w:p>
    <w:p w:rsidR="003B338D" w:rsidRPr="003B338D" w:rsidRDefault="003B338D" w:rsidP="003B338D">
      <w:pPr>
        <w:spacing w:after="0" w:line="240" w:lineRule="auto"/>
        <w:ind w:left="720" w:hanging="359"/>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Financijski plan, godišnji i polugodišnji obračun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147.</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Financijski plan,godišnji i polugodišnji obračun financijskog plana za proteklu godinu donosi Školski odbor.</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Godišnji i polugodišnji obračun iz stavka 1. ovoga članka te ostala financijska izvješća ravnatelj je dužan pravodobno dostaviti nadležnim tijelima. </w:t>
      </w:r>
    </w:p>
    <w:p w:rsidR="003B338D" w:rsidRPr="003B338D" w:rsidRDefault="003B338D" w:rsidP="003B338D">
      <w:pPr>
        <w:spacing w:after="0" w:line="240" w:lineRule="auto"/>
        <w:jc w:val="center"/>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148.</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Ako Škola na kraju kalendarske godine ostvari dobit, tu će dobit uporabiti za obavljanje i razvoj svoje djelatnosti u skladu s osnivačkim aktom.</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XVIII. RAD KOLEGIJALNIH TIJELA</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 xml:space="preserve">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149.</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Školski odbor, Učiteljsko vijeće, Razredno vijeće, Vijeće roditelja i druga tijela Škole  rade na sjednicama koje se održavaju prema potrebi i u skladu s propisima i godišnjim planom i programom rada Škole.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lastRenderedPageBreak/>
        <w:t>XIX. OPĆI I POJEDINAČNI AKTI ŠKOLE, PEDAGOŠKA DOKUMENTACIJE I EVIDENCIJA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Opći akti</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150.</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Pored statuta Škola ima ove opće akte:</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Pravilnik o radu</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Pravilnik o zaštiti na radu</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Pravilnik o zaštiti od požara</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Pravilnik o radu školske knjižnice</w:t>
      </w:r>
    </w:p>
    <w:p w:rsidR="003B338D" w:rsidRPr="003B338D" w:rsidRDefault="003B338D" w:rsidP="003B338D">
      <w:pPr>
        <w:numPr>
          <w:ilvl w:val="0"/>
          <w:numId w:val="11"/>
        </w:numPr>
        <w:spacing w:after="0" w:line="240" w:lineRule="auto"/>
        <w:jc w:val="both"/>
        <w:rPr>
          <w:rFonts w:ascii="Arial" w:eastAsia="Comic Sans MS" w:hAnsi="Arial" w:cs="Arial"/>
          <w:lang w:eastAsia="hr-HR"/>
        </w:rPr>
      </w:pPr>
      <w:r w:rsidRPr="003B338D">
        <w:rPr>
          <w:rFonts w:ascii="Arial" w:eastAsia="Comic Sans MS" w:hAnsi="Arial" w:cs="Arial"/>
          <w:lang w:eastAsia="hr-HR"/>
        </w:rPr>
        <w:t>Kućni red</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Poslovnik o radu kolegijalnih tijela</w:t>
      </w:r>
    </w:p>
    <w:p w:rsidR="003B338D" w:rsidRPr="003B338D" w:rsidRDefault="003B338D" w:rsidP="003B338D">
      <w:pPr>
        <w:numPr>
          <w:ilvl w:val="0"/>
          <w:numId w:val="11"/>
        </w:numPr>
        <w:spacing w:after="0" w:line="240" w:lineRule="auto"/>
        <w:jc w:val="both"/>
        <w:rPr>
          <w:rFonts w:ascii="Arial" w:eastAsia="Comic Sans MS" w:hAnsi="Arial" w:cs="Arial"/>
          <w:lang w:eastAsia="hr-HR"/>
        </w:rPr>
      </w:pPr>
      <w:r w:rsidRPr="003B338D">
        <w:rPr>
          <w:rFonts w:ascii="Arial" w:eastAsia="Comic Sans MS" w:hAnsi="Arial" w:cs="Arial"/>
          <w:lang w:eastAsia="hr-HR"/>
        </w:rPr>
        <w:t>Etički kodeks neposrednih nositelja odgojno-obrazovne djelatnosti</w:t>
      </w:r>
    </w:p>
    <w:p w:rsidR="003B338D" w:rsidRPr="003B338D" w:rsidRDefault="003B338D" w:rsidP="003B338D">
      <w:pPr>
        <w:numPr>
          <w:ilvl w:val="0"/>
          <w:numId w:val="11"/>
        </w:numPr>
        <w:spacing w:after="0" w:line="240" w:lineRule="auto"/>
        <w:jc w:val="both"/>
        <w:rPr>
          <w:rFonts w:ascii="Arial" w:eastAsia="Comic Sans MS" w:hAnsi="Arial" w:cs="Arial"/>
          <w:lang w:eastAsia="hr-HR"/>
        </w:rPr>
      </w:pPr>
      <w:r w:rsidRPr="003B338D">
        <w:rPr>
          <w:rFonts w:ascii="Arial" w:eastAsia="Comic Sans MS" w:hAnsi="Arial" w:cs="Arial"/>
          <w:lang w:eastAsia="hr-HR"/>
        </w:rPr>
        <w:t xml:space="preserve">Pravilnik o načinu, postupku i vrednovanju kandidata pri zapošljavanju </w:t>
      </w:r>
    </w:p>
    <w:p w:rsidR="003B338D" w:rsidRPr="003B338D" w:rsidRDefault="003B338D" w:rsidP="003B338D">
      <w:pPr>
        <w:numPr>
          <w:ilvl w:val="0"/>
          <w:numId w:val="11"/>
        </w:numPr>
        <w:spacing w:after="0" w:line="240" w:lineRule="auto"/>
        <w:jc w:val="both"/>
        <w:rPr>
          <w:rFonts w:ascii="Arial" w:eastAsia="Times New Roman" w:hAnsi="Arial" w:cs="Arial"/>
          <w:lang w:eastAsia="hr-HR"/>
        </w:rPr>
      </w:pPr>
      <w:r w:rsidRPr="003B338D">
        <w:rPr>
          <w:rFonts w:ascii="Arial" w:eastAsia="Comic Sans MS" w:hAnsi="Arial" w:cs="Arial"/>
          <w:lang w:eastAsia="hr-HR"/>
        </w:rPr>
        <w:t>Pravilnik o promicanju spoznaja o štetnosti duhanskih proizvoda</w:t>
      </w: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 xml:space="preserve">                  i druge opće akte sukladno zakonskim odredbama.</w:t>
      </w:r>
    </w:p>
    <w:p w:rsidR="003B338D" w:rsidRPr="003B338D" w:rsidRDefault="003B338D" w:rsidP="003B338D">
      <w:pPr>
        <w:numPr>
          <w:ilvl w:val="0"/>
          <w:numId w:val="11"/>
        </w:numPr>
        <w:spacing w:after="0" w:line="240" w:lineRule="auto"/>
        <w:jc w:val="both"/>
        <w:rPr>
          <w:rFonts w:ascii="Arial" w:eastAsia="Comic Sans MS" w:hAnsi="Arial" w:cs="Arial"/>
          <w:lang w:eastAsia="hr-HR"/>
        </w:rPr>
      </w:pPr>
      <w:r w:rsidRPr="003B338D">
        <w:rPr>
          <w:rFonts w:ascii="Arial" w:eastAsia="Comic Sans MS" w:hAnsi="Arial" w:cs="Arial"/>
          <w:lang w:eastAsia="hr-HR"/>
        </w:rPr>
        <w:t>Pravilnik o zaštiti osobnih podataka</w:t>
      </w:r>
    </w:p>
    <w:p w:rsidR="003B338D" w:rsidRPr="003B338D" w:rsidRDefault="003B338D" w:rsidP="003B338D">
      <w:pPr>
        <w:numPr>
          <w:ilvl w:val="0"/>
          <w:numId w:val="11"/>
        </w:numPr>
        <w:spacing w:after="0" w:line="240" w:lineRule="auto"/>
        <w:jc w:val="both"/>
        <w:rPr>
          <w:rFonts w:ascii="Arial" w:eastAsia="Comic Sans MS" w:hAnsi="Arial" w:cs="Arial"/>
          <w:lang w:eastAsia="hr-HR"/>
        </w:rPr>
      </w:pPr>
      <w:r w:rsidRPr="003B338D">
        <w:rPr>
          <w:rFonts w:ascii="Arial" w:eastAsia="Comic Sans MS" w:hAnsi="Arial" w:cs="Arial"/>
          <w:lang w:eastAsia="hr-HR"/>
        </w:rPr>
        <w:t>Pravilnik o jednostavnoj nabavi</w:t>
      </w:r>
    </w:p>
    <w:p w:rsidR="003B338D" w:rsidRPr="003B338D" w:rsidRDefault="003B338D" w:rsidP="003B338D">
      <w:pPr>
        <w:spacing w:after="0" w:line="240" w:lineRule="auto"/>
        <w:ind w:left="720" w:hanging="359"/>
        <w:jc w:val="both"/>
        <w:rPr>
          <w:rFonts w:ascii="Arial" w:eastAsia="Comic Sans MS" w:hAnsi="Arial" w:cs="Arial"/>
          <w:lang w:eastAsia="hr-HR"/>
        </w:rPr>
      </w:pPr>
    </w:p>
    <w:p w:rsidR="003B338D" w:rsidRPr="003B338D" w:rsidRDefault="003B338D" w:rsidP="003B338D">
      <w:pPr>
        <w:spacing w:after="0" w:line="240" w:lineRule="auto"/>
        <w:ind w:left="720" w:hanging="359"/>
        <w:jc w:val="both"/>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r>
    </w:p>
    <w:p w:rsidR="003B338D" w:rsidRPr="003B338D" w:rsidRDefault="003B338D" w:rsidP="003B338D">
      <w:pPr>
        <w:spacing w:after="0" w:line="240" w:lineRule="auto"/>
        <w:ind w:left="720" w:hanging="720"/>
        <w:jc w:val="center"/>
        <w:rPr>
          <w:rFonts w:ascii="Arial" w:eastAsia="Times New Roman" w:hAnsi="Arial" w:cs="Arial"/>
          <w:lang w:eastAsia="hr-HR"/>
        </w:rPr>
      </w:pPr>
      <w:r w:rsidRPr="003B338D">
        <w:rPr>
          <w:rFonts w:ascii="Arial" w:eastAsia="Comic Sans MS" w:hAnsi="Arial" w:cs="Arial"/>
          <w:b/>
          <w:lang w:eastAsia="hr-HR"/>
        </w:rPr>
        <w:t>Članak 151.</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Opći akti objavljuju se na oglasnoj ploči Škole.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Opći akti stupaju na snagu osmoga dana od dana objavljivanja na oglasnoj ploči, ako pojedinim općim aktom nije određen kraći rok njegova stupanja na snagu.</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Opći akti primjenjuju se od dana njihova stupanja na snagu, osim ako aktom nije kao dan početka primjene određen neki kasniji dan.</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152.</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 xml:space="preserve">Opći akti objavljuju se na  mrežnim stranicama Škole. </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Inicijativu za donošenje općih akata, njihovih izmjena i dopuna može dati svaki član Školskog odbora.</w:t>
      </w:r>
    </w:p>
    <w:p w:rsidR="003B338D" w:rsidRPr="003B338D" w:rsidRDefault="003B338D" w:rsidP="003B338D">
      <w:pPr>
        <w:spacing w:after="0" w:line="240" w:lineRule="auto"/>
        <w:jc w:val="center"/>
        <w:rPr>
          <w:rFonts w:ascii="Arial" w:eastAsia="Times New Roman" w:hAnsi="Arial" w:cs="Arial"/>
          <w:strike/>
          <w:lang w:eastAsia="hr-HR"/>
        </w:rPr>
      </w:pPr>
      <w:r w:rsidRPr="003B338D">
        <w:rPr>
          <w:rFonts w:ascii="Arial" w:eastAsia="Comic Sans MS" w:hAnsi="Arial" w:cs="Arial"/>
          <w:lang w:eastAsia="hr-HR"/>
        </w:rPr>
        <w:tab/>
      </w:r>
    </w:p>
    <w:p w:rsidR="003B338D" w:rsidRPr="003B338D" w:rsidRDefault="003B338D" w:rsidP="003B338D">
      <w:pPr>
        <w:spacing w:after="0" w:line="240" w:lineRule="auto"/>
        <w:jc w:val="both"/>
        <w:rPr>
          <w:rFonts w:ascii="Arial" w:eastAsia="Times New Roman" w:hAnsi="Arial" w:cs="Arial"/>
          <w:b/>
          <w:lang w:eastAsia="hr-HR"/>
        </w:rPr>
      </w:pPr>
      <w:r w:rsidRPr="003B338D">
        <w:rPr>
          <w:rFonts w:ascii="Arial" w:eastAsia="Times New Roman" w:hAnsi="Arial" w:cs="Arial"/>
          <w:b/>
          <w:lang w:eastAsia="hr-HR"/>
        </w:rPr>
        <w:t>Pojedinačni akti</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153.</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 xml:space="preserve">Pojedinačne akte kojima se odlučuje o pojedinim pravima i obvezama učenika i radnika donose kolegijalna tijela i  ravnatelj. </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Pojedinačni akti stupaju na snagu i izvršavaju se nakon donošenja, osim ako provođenje tih akata nije uvjetovano izvršnosti odnosno pravomoćnosti akta, nastupom određene činjenice ili istekom određenog roka.</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rPr>
          <w:rFonts w:ascii="Arial" w:eastAsia="Comic Sans MS" w:hAnsi="Arial" w:cs="Arial"/>
          <w:b/>
          <w:lang w:eastAsia="hr-HR"/>
        </w:rPr>
      </w:pPr>
      <w:r w:rsidRPr="003B338D">
        <w:rPr>
          <w:rFonts w:ascii="Arial" w:eastAsia="Comic Sans MS" w:hAnsi="Arial" w:cs="Arial"/>
          <w:b/>
          <w:lang w:eastAsia="hr-HR"/>
        </w:rPr>
        <w:t>Pedagoška dokumentacija i evidencije</w:t>
      </w:r>
    </w:p>
    <w:p w:rsidR="003B338D" w:rsidRPr="003B338D" w:rsidRDefault="003B338D" w:rsidP="003B338D">
      <w:pPr>
        <w:spacing w:after="0" w:line="240" w:lineRule="auto"/>
        <w:rPr>
          <w:rFonts w:ascii="Arial" w:eastAsia="Comic Sans MS" w:hAnsi="Arial" w:cs="Arial"/>
          <w:b/>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154.</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Škola je obvezna voditi pedagošku dokumentaciju i propisane evidencije sukladno zakonskim odredbama i provedbenim propisima kojima se uređuje djelatnost osnovnoškolskog odgoja i obrazovanja.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XX. NADZOR</w:t>
      </w:r>
    </w:p>
    <w:p w:rsidR="003B338D" w:rsidRPr="003B338D" w:rsidRDefault="003B338D" w:rsidP="003B338D">
      <w:pPr>
        <w:spacing w:after="0" w:line="240" w:lineRule="auto"/>
        <w:jc w:val="both"/>
        <w:rPr>
          <w:rFonts w:ascii="Arial" w:eastAsia="Comic Sans MS" w:hAnsi="Arial" w:cs="Arial"/>
          <w:b/>
          <w:lang w:eastAsia="hr-HR"/>
        </w:rPr>
      </w:pPr>
    </w:p>
    <w:p w:rsidR="003B338D" w:rsidRPr="003B338D" w:rsidRDefault="003B338D" w:rsidP="003B338D">
      <w:pPr>
        <w:spacing w:after="0" w:line="240" w:lineRule="auto"/>
        <w:jc w:val="both"/>
        <w:rPr>
          <w:rFonts w:ascii="Arial" w:eastAsia="Comic Sans MS" w:hAnsi="Arial" w:cs="Arial"/>
          <w:b/>
          <w:lang w:eastAsia="hr-HR"/>
        </w:rPr>
      </w:pPr>
      <w:r w:rsidRPr="003B338D">
        <w:rPr>
          <w:rFonts w:ascii="Arial" w:eastAsia="Comic Sans MS" w:hAnsi="Arial" w:cs="Arial"/>
          <w:b/>
          <w:lang w:eastAsia="hr-HR"/>
        </w:rPr>
        <w:t xml:space="preserve">Nadzor nad zakonitosti rada i općih akata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155.</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lastRenderedPageBreak/>
        <w:t>Nadzor nad zakonitosti rada i općih akata Škole obavlja Ured državne uprave u Zadarskoj županiji skladu sa zakonskim odredbama.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Inspekcijski nadzor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156.</w:t>
      </w:r>
    </w:p>
    <w:p w:rsidR="003B338D" w:rsidRPr="003B338D" w:rsidRDefault="003B338D" w:rsidP="003B338D">
      <w:pPr>
        <w:spacing w:after="0" w:line="240" w:lineRule="auto"/>
        <w:ind w:firstLine="720"/>
        <w:rPr>
          <w:rFonts w:ascii="Arial" w:eastAsia="Times New Roman" w:hAnsi="Arial" w:cs="Arial"/>
          <w:lang w:eastAsia="hr-HR"/>
        </w:rPr>
      </w:pPr>
      <w:r w:rsidRPr="003B338D">
        <w:rPr>
          <w:rFonts w:ascii="Arial" w:eastAsia="Comic Sans MS" w:hAnsi="Arial" w:cs="Arial"/>
          <w:lang w:eastAsia="hr-HR"/>
        </w:rPr>
        <w:t xml:space="preserve">Inspekcijski nadzor u Školi obavlja prosvjetna inspekcija u skladu s posebnim zakonom. </w:t>
      </w:r>
    </w:p>
    <w:p w:rsidR="003B338D" w:rsidRPr="003B338D" w:rsidRDefault="003B338D" w:rsidP="003B338D">
      <w:pPr>
        <w:spacing w:after="0" w:line="240" w:lineRule="auto"/>
        <w:jc w:val="center"/>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 xml:space="preserve">Nadzor nad stručnih radom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157.</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Nadzor nad stručnim radom Škole obavljaju tijela određena zakonom odnosno drugim propisima.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b/>
          <w:lang w:eastAsia="hr-HR"/>
        </w:rPr>
      </w:pPr>
      <w:r w:rsidRPr="003B338D">
        <w:rPr>
          <w:rFonts w:ascii="Arial" w:eastAsia="Times New Roman" w:hAnsi="Arial" w:cs="Arial"/>
          <w:b/>
          <w:lang w:eastAsia="hr-HR"/>
        </w:rPr>
        <w:t>Financijski nadzor</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158.</w:t>
      </w:r>
    </w:p>
    <w:p w:rsidR="003B338D" w:rsidRPr="003B338D" w:rsidRDefault="003B338D" w:rsidP="003B338D">
      <w:pPr>
        <w:spacing w:after="0" w:line="240" w:lineRule="auto"/>
        <w:ind w:firstLine="720"/>
        <w:rPr>
          <w:rFonts w:ascii="Arial" w:eastAsia="Comic Sans MS" w:hAnsi="Arial" w:cs="Arial"/>
          <w:lang w:eastAsia="hr-HR"/>
        </w:rPr>
      </w:pPr>
      <w:r w:rsidRPr="003B338D">
        <w:rPr>
          <w:rFonts w:ascii="Arial" w:eastAsia="Comic Sans MS" w:hAnsi="Arial" w:cs="Arial"/>
          <w:lang w:eastAsia="hr-HR"/>
        </w:rPr>
        <w:t>Financijski nadzor i kontrolu financijskog poslovanja obavlja Ministarstvo, osnivač i druge nadležne institucije i službe u skladu sa zakonskim odredbama.</w:t>
      </w: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b/>
          <w:lang w:eastAsia="hr-HR"/>
        </w:rPr>
        <w:t>XXI. PRIJELAZNE I ZAVRŠNE ODREDBE</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Comic Sans MS" w:hAnsi="Arial" w:cs="Arial"/>
          <w:b/>
          <w:lang w:eastAsia="hr-HR"/>
        </w:rPr>
        <w:t>Članak 159.</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Times New Roman" w:hAnsi="Arial" w:cs="Arial"/>
          <w:lang w:eastAsia="hr-HR"/>
        </w:rPr>
        <w:t xml:space="preserve">Opći akti Škole trebaju biti usklađeni s odredbama ovog Statuta. </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center"/>
        <w:rPr>
          <w:rFonts w:ascii="Arial" w:eastAsia="Comic Sans MS" w:hAnsi="Arial" w:cs="Arial"/>
          <w:b/>
          <w:lang w:eastAsia="hr-HR"/>
        </w:rPr>
      </w:pPr>
      <w:r w:rsidRPr="003B338D">
        <w:rPr>
          <w:rFonts w:ascii="Arial" w:eastAsia="Comic Sans MS" w:hAnsi="Arial" w:cs="Arial"/>
          <w:b/>
          <w:lang w:eastAsia="hr-HR"/>
        </w:rPr>
        <w:t>Članak 160.</w:t>
      </w:r>
    </w:p>
    <w:p w:rsidR="003B338D" w:rsidRPr="003B338D" w:rsidRDefault="003B338D" w:rsidP="003B338D">
      <w:pPr>
        <w:spacing w:after="0" w:line="240" w:lineRule="auto"/>
        <w:ind w:firstLine="720"/>
        <w:jc w:val="both"/>
        <w:rPr>
          <w:rFonts w:ascii="Arial" w:eastAsia="Times New Roman" w:hAnsi="Arial" w:cs="Arial"/>
          <w:lang w:eastAsia="hr-HR"/>
        </w:rPr>
      </w:pPr>
      <w:r w:rsidRPr="003B338D">
        <w:rPr>
          <w:rFonts w:ascii="Arial" w:eastAsia="Comic Sans MS" w:hAnsi="Arial" w:cs="Arial"/>
          <w:lang w:eastAsia="hr-HR"/>
        </w:rPr>
        <w:t>Ovaj Statut stupa na snagu danom objave na oglasnoj ploči Škole.</w:t>
      </w:r>
    </w:p>
    <w:p w:rsidR="003B338D" w:rsidRPr="003B338D" w:rsidRDefault="003B338D" w:rsidP="003B338D">
      <w:pPr>
        <w:spacing w:after="0" w:line="240" w:lineRule="auto"/>
        <w:ind w:firstLine="720"/>
        <w:jc w:val="both"/>
        <w:rPr>
          <w:rFonts w:ascii="Arial" w:eastAsia="Comic Sans MS" w:hAnsi="Arial" w:cs="Arial"/>
          <w:lang w:eastAsia="hr-HR"/>
        </w:rPr>
      </w:pPr>
      <w:r w:rsidRPr="003B338D">
        <w:rPr>
          <w:rFonts w:ascii="Arial" w:eastAsia="Comic Sans MS" w:hAnsi="Arial" w:cs="Arial"/>
          <w:lang w:eastAsia="hr-HR"/>
        </w:rPr>
        <w:t>Stupanjem na snagu ovoga statuta prestaje važiti Statut Škole KLASA: 012-03/16-01/1.</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lang w:eastAsia="hr-HR"/>
        </w:rPr>
      </w:pP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r>
      <w:r w:rsidRPr="003B338D">
        <w:rPr>
          <w:rFonts w:ascii="Arial" w:eastAsia="Comic Sans MS" w:hAnsi="Arial" w:cs="Arial"/>
          <w:lang w:eastAsia="hr-HR"/>
        </w:rPr>
        <w:tab/>
        <w:t xml:space="preserve">   </w:t>
      </w:r>
      <w:r w:rsidRPr="003B338D">
        <w:rPr>
          <w:rFonts w:ascii="Arial" w:eastAsia="Comic Sans MS" w:hAnsi="Arial" w:cs="Arial"/>
          <w:lang w:eastAsia="hr-HR"/>
        </w:rPr>
        <w:tab/>
      </w:r>
    </w:p>
    <w:p w:rsidR="003B338D" w:rsidRPr="003B338D" w:rsidRDefault="003B338D" w:rsidP="003B338D">
      <w:pPr>
        <w:spacing w:after="0" w:line="240" w:lineRule="auto"/>
        <w:ind w:left="3600" w:firstLine="720"/>
        <w:jc w:val="both"/>
        <w:rPr>
          <w:rFonts w:ascii="Arial" w:eastAsia="Times New Roman" w:hAnsi="Arial" w:cs="Arial"/>
          <w:lang w:eastAsia="hr-HR"/>
        </w:rPr>
      </w:pPr>
      <w:r w:rsidRPr="003B338D">
        <w:rPr>
          <w:rFonts w:ascii="Arial" w:eastAsia="Comic Sans MS" w:hAnsi="Arial" w:cs="Arial"/>
          <w:lang w:eastAsia="hr-HR"/>
        </w:rPr>
        <w:t xml:space="preserve">                   Predsjednik Školskog odbora:</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right"/>
        <w:rPr>
          <w:rFonts w:ascii="Arial" w:eastAsia="Times New Roman" w:hAnsi="Arial" w:cs="Arial"/>
          <w:lang w:eastAsia="hr-HR"/>
        </w:rPr>
      </w:pPr>
      <w:r w:rsidRPr="003B338D">
        <w:rPr>
          <w:rFonts w:ascii="Arial" w:eastAsia="Times New Roman" w:hAnsi="Arial" w:cs="Arial"/>
          <w:lang w:eastAsia="hr-HR"/>
        </w:rPr>
        <w:t xml:space="preserve"> </w:t>
      </w:r>
    </w:p>
    <w:p w:rsidR="003B338D" w:rsidRPr="003B338D" w:rsidRDefault="003B338D" w:rsidP="003B338D">
      <w:pPr>
        <w:spacing w:after="0" w:line="240" w:lineRule="auto"/>
        <w:jc w:val="center"/>
        <w:rPr>
          <w:rFonts w:ascii="Arial" w:eastAsia="Times New Roman" w:hAnsi="Arial" w:cs="Arial"/>
          <w:lang w:eastAsia="hr-HR"/>
        </w:rPr>
      </w:pPr>
      <w:r w:rsidRPr="003B338D">
        <w:rPr>
          <w:rFonts w:ascii="Arial" w:eastAsia="Times New Roman" w:hAnsi="Arial" w:cs="Arial"/>
          <w:lang w:eastAsia="hr-HR"/>
        </w:rPr>
        <w:t xml:space="preserve">                                             Emir Agić</w:t>
      </w:r>
    </w:p>
    <w:p w:rsidR="003B338D" w:rsidRPr="003B338D" w:rsidRDefault="003B338D" w:rsidP="003B338D">
      <w:pPr>
        <w:spacing w:after="0" w:line="240" w:lineRule="auto"/>
        <w:jc w:val="right"/>
        <w:rPr>
          <w:rFonts w:ascii="Arial" w:eastAsia="Times New Roman" w:hAnsi="Arial" w:cs="Arial"/>
          <w:lang w:eastAsia="hr-HR"/>
        </w:rPr>
      </w:pP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Comic Sans MS"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Comic Sans MS" w:hAnsi="Arial" w:cs="Arial"/>
          <w:lang w:eastAsia="hr-HR"/>
        </w:rPr>
        <w:t>Ovaj Statut objavljen je na oglasnoj ploči Škole dana</w:t>
      </w:r>
      <w:r w:rsidR="00FF446E">
        <w:rPr>
          <w:rFonts w:ascii="Arial" w:eastAsia="Comic Sans MS" w:hAnsi="Arial" w:cs="Arial"/>
          <w:lang w:eastAsia="hr-HR"/>
        </w:rPr>
        <w:t xml:space="preserve"> 13. svibnja 2019. </w:t>
      </w:r>
      <w:r w:rsidRPr="003B338D">
        <w:rPr>
          <w:rFonts w:ascii="Arial" w:eastAsia="Comic Sans MS" w:hAnsi="Arial" w:cs="Arial"/>
          <w:lang w:eastAsia="hr-HR"/>
        </w:rPr>
        <w:t>,a stupio je na snagu</w:t>
      </w:r>
      <w:r w:rsidR="00FF446E">
        <w:rPr>
          <w:rFonts w:ascii="Arial" w:eastAsia="Comic Sans MS" w:hAnsi="Arial" w:cs="Arial"/>
          <w:lang w:eastAsia="hr-HR"/>
        </w:rPr>
        <w:t xml:space="preserve"> 20. svibnja 2019</w:t>
      </w:r>
      <w:r w:rsidRPr="003B338D">
        <w:rPr>
          <w:rFonts w:ascii="Arial" w:eastAsia="Comic Sans MS" w:hAnsi="Arial" w:cs="Arial"/>
          <w:lang w:eastAsia="hr-HR"/>
        </w:rPr>
        <w:t>.</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ind w:left="5040" w:firstLine="720"/>
        <w:jc w:val="both"/>
        <w:rPr>
          <w:rFonts w:ascii="Arial" w:eastAsia="Comic Sans MS" w:hAnsi="Arial" w:cs="Arial"/>
          <w:lang w:eastAsia="hr-HR"/>
        </w:rPr>
      </w:pPr>
    </w:p>
    <w:p w:rsidR="003B338D" w:rsidRPr="003B338D" w:rsidRDefault="003B338D" w:rsidP="003B338D">
      <w:pPr>
        <w:spacing w:after="0" w:line="240" w:lineRule="auto"/>
        <w:ind w:left="5040" w:firstLine="720"/>
        <w:jc w:val="both"/>
        <w:rPr>
          <w:rFonts w:ascii="Arial" w:eastAsia="Comic Sans MS" w:hAnsi="Arial" w:cs="Arial"/>
          <w:lang w:eastAsia="hr-HR"/>
        </w:rPr>
      </w:pPr>
    </w:p>
    <w:p w:rsidR="003B338D" w:rsidRPr="003B338D" w:rsidRDefault="003B338D" w:rsidP="003B338D">
      <w:pPr>
        <w:spacing w:after="0" w:line="240" w:lineRule="auto"/>
        <w:ind w:left="5040" w:firstLine="720"/>
        <w:jc w:val="both"/>
        <w:rPr>
          <w:rFonts w:ascii="Arial" w:eastAsia="Comic Sans MS" w:hAnsi="Arial" w:cs="Arial"/>
          <w:lang w:eastAsia="hr-HR"/>
        </w:rPr>
      </w:pPr>
    </w:p>
    <w:p w:rsidR="003B338D" w:rsidRPr="003B338D" w:rsidRDefault="003B338D" w:rsidP="003B338D">
      <w:pPr>
        <w:spacing w:after="0" w:line="240" w:lineRule="auto"/>
        <w:ind w:left="5040" w:firstLine="720"/>
        <w:jc w:val="both"/>
        <w:rPr>
          <w:rFonts w:ascii="Arial" w:eastAsia="Comic Sans MS" w:hAnsi="Arial" w:cs="Arial"/>
          <w:lang w:eastAsia="hr-HR"/>
        </w:rPr>
      </w:pPr>
      <w:r w:rsidRPr="003B338D">
        <w:rPr>
          <w:rFonts w:ascii="Arial" w:eastAsia="Comic Sans MS" w:hAnsi="Arial" w:cs="Arial"/>
          <w:lang w:eastAsia="hr-HR"/>
        </w:rPr>
        <w:t>Ravnateljica Škole:</w:t>
      </w:r>
    </w:p>
    <w:p w:rsidR="003B338D" w:rsidRPr="003B338D" w:rsidRDefault="003B338D" w:rsidP="003B338D">
      <w:pPr>
        <w:spacing w:after="0" w:line="240" w:lineRule="auto"/>
        <w:ind w:left="5040" w:firstLine="720"/>
        <w:jc w:val="both"/>
        <w:rPr>
          <w:rFonts w:ascii="Arial" w:eastAsia="Comic Sans MS" w:hAnsi="Arial" w:cs="Arial"/>
          <w:lang w:eastAsia="hr-HR"/>
        </w:rPr>
      </w:pPr>
    </w:p>
    <w:p w:rsidR="003B338D" w:rsidRPr="003B338D" w:rsidRDefault="003B338D" w:rsidP="003B338D">
      <w:pPr>
        <w:spacing w:after="0" w:line="240" w:lineRule="auto"/>
        <w:ind w:left="5040" w:firstLine="720"/>
        <w:jc w:val="both"/>
        <w:rPr>
          <w:rFonts w:ascii="Arial" w:eastAsia="Comic Sans MS" w:hAnsi="Arial" w:cs="Arial"/>
          <w:lang w:eastAsia="hr-HR"/>
        </w:rPr>
      </w:pPr>
    </w:p>
    <w:p w:rsidR="003B338D" w:rsidRPr="003B338D" w:rsidRDefault="003B338D" w:rsidP="003B338D">
      <w:pPr>
        <w:spacing w:after="0" w:line="240" w:lineRule="auto"/>
        <w:ind w:left="5040" w:firstLine="720"/>
        <w:jc w:val="both"/>
        <w:rPr>
          <w:rFonts w:ascii="Arial" w:eastAsia="Times New Roman" w:hAnsi="Arial" w:cs="Arial"/>
          <w:lang w:eastAsia="hr-HR"/>
        </w:rPr>
      </w:pPr>
      <w:r w:rsidRPr="003B338D">
        <w:rPr>
          <w:rFonts w:ascii="Arial" w:eastAsia="Comic Sans MS" w:hAnsi="Arial" w:cs="Arial"/>
          <w:lang w:eastAsia="hr-HR"/>
        </w:rPr>
        <w:t>Jasmina Matešić</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lang w:eastAsia="hr-HR"/>
        </w:rPr>
        <w:t>KLASA:003-05/19-01/1</w:t>
      </w: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lang w:eastAsia="hr-HR"/>
        </w:rPr>
        <w:t>URBROJ:2198/01-21-19-1</w:t>
      </w: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p>
    <w:p w:rsidR="003B338D" w:rsidRPr="003B338D" w:rsidRDefault="003B338D" w:rsidP="003B338D">
      <w:pPr>
        <w:spacing w:after="0" w:line="240" w:lineRule="auto"/>
        <w:jc w:val="both"/>
        <w:rPr>
          <w:rFonts w:ascii="Arial" w:eastAsia="Times New Roman" w:hAnsi="Arial" w:cs="Arial"/>
          <w:lang w:eastAsia="hr-HR"/>
        </w:rPr>
      </w:pPr>
      <w:r w:rsidRPr="003B338D">
        <w:rPr>
          <w:rFonts w:ascii="Arial" w:eastAsia="Times New Roman" w:hAnsi="Arial" w:cs="Arial"/>
          <w:lang w:eastAsia="hr-HR"/>
        </w:rPr>
        <w:t xml:space="preserve">        </w:t>
      </w:r>
    </w:p>
    <w:p w:rsidR="003B338D" w:rsidRPr="003B338D" w:rsidRDefault="003B338D" w:rsidP="003B338D">
      <w:pPr>
        <w:spacing w:after="0" w:line="240" w:lineRule="auto"/>
        <w:jc w:val="both"/>
        <w:rPr>
          <w:rFonts w:ascii="Arial" w:eastAsia="Times New Roman" w:hAnsi="Arial" w:cs="Arial"/>
          <w:lang w:eastAsia="hr-HR"/>
        </w:rPr>
      </w:pPr>
    </w:p>
    <w:p w:rsidR="00B20F2C" w:rsidRPr="003B338D" w:rsidRDefault="00B20F2C"/>
    <w:sectPr w:rsidR="00B20F2C" w:rsidRPr="003B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237F60"/>
    <w:multiLevelType w:val="hybridMultilevel"/>
    <w:tmpl w:val="C8F4F398"/>
    <w:lvl w:ilvl="0" w:tplc="D536118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15"/>
  </w:num>
  <w:num w:numId="5">
    <w:abstractNumId w:val="16"/>
  </w:num>
  <w:num w:numId="6">
    <w:abstractNumId w:val="19"/>
  </w:num>
  <w:num w:numId="7">
    <w:abstractNumId w:val="2"/>
  </w:num>
  <w:num w:numId="8">
    <w:abstractNumId w:val="12"/>
  </w:num>
  <w:num w:numId="9">
    <w:abstractNumId w:val="9"/>
  </w:num>
  <w:num w:numId="10">
    <w:abstractNumId w:val="1"/>
  </w:num>
  <w:num w:numId="11">
    <w:abstractNumId w:val="0"/>
  </w:num>
  <w:num w:numId="12">
    <w:abstractNumId w:val="3"/>
  </w:num>
  <w:num w:numId="13">
    <w:abstractNumId w:val="6"/>
  </w:num>
  <w:num w:numId="14">
    <w:abstractNumId w:val="4"/>
  </w:num>
  <w:num w:numId="15">
    <w:abstractNumId w:val="10"/>
  </w:num>
  <w:num w:numId="16">
    <w:abstractNumId w:val="13"/>
  </w:num>
  <w:num w:numId="17">
    <w:abstractNumId w:val="7"/>
  </w:num>
  <w:num w:numId="18">
    <w:abstractNumId w:val="8"/>
  </w:num>
  <w:num w:numId="19">
    <w:abstractNumId w:val="18"/>
  </w:num>
  <w:num w:numId="20">
    <w:abstractNumId w:val="2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DC"/>
    <w:rsid w:val="003B338D"/>
    <w:rsid w:val="00423B59"/>
    <w:rsid w:val="00754171"/>
    <w:rsid w:val="00B20F2C"/>
    <w:rsid w:val="00D01ADC"/>
    <w:rsid w:val="00FF4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3B338D"/>
    <w:pPr>
      <w:keepNext/>
      <w:keepLines/>
      <w:spacing w:before="480" w:after="120"/>
      <w:contextualSpacing/>
      <w:outlineLvl w:val="0"/>
    </w:pPr>
    <w:rPr>
      <w:b/>
      <w:sz w:val="48"/>
    </w:rPr>
  </w:style>
  <w:style w:type="paragraph" w:styleId="Naslov2">
    <w:name w:val="heading 2"/>
    <w:basedOn w:val="Normal1"/>
    <w:next w:val="Normal1"/>
    <w:link w:val="Naslov2Char"/>
    <w:rsid w:val="003B338D"/>
    <w:pPr>
      <w:keepNext/>
      <w:keepLines/>
      <w:spacing w:before="360" w:after="80"/>
      <w:contextualSpacing/>
      <w:outlineLvl w:val="1"/>
    </w:pPr>
    <w:rPr>
      <w:b/>
      <w:sz w:val="36"/>
    </w:rPr>
  </w:style>
  <w:style w:type="paragraph" w:styleId="Naslov3">
    <w:name w:val="heading 3"/>
    <w:basedOn w:val="Normal1"/>
    <w:next w:val="Normal1"/>
    <w:link w:val="Naslov3Char"/>
    <w:rsid w:val="003B338D"/>
    <w:pPr>
      <w:keepNext/>
      <w:keepLines/>
      <w:spacing w:before="280" w:after="80"/>
      <w:contextualSpacing/>
      <w:outlineLvl w:val="2"/>
    </w:pPr>
    <w:rPr>
      <w:b/>
      <w:sz w:val="28"/>
    </w:rPr>
  </w:style>
  <w:style w:type="paragraph" w:styleId="Naslov4">
    <w:name w:val="heading 4"/>
    <w:basedOn w:val="Normal1"/>
    <w:next w:val="Normal1"/>
    <w:link w:val="Naslov4Char"/>
    <w:rsid w:val="003B338D"/>
    <w:pPr>
      <w:keepNext/>
      <w:keepLines/>
      <w:spacing w:before="240" w:after="40"/>
      <w:contextualSpacing/>
      <w:outlineLvl w:val="3"/>
    </w:pPr>
    <w:rPr>
      <w:b/>
      <w:sz w:val="24"/>
    </w:rPr>
  </w:style>
  <w:style w:type="paragraph" w:styleId="Naslov5">
    <w:name w:val="heading 5"/>
    <w:basedOn w:val="Normal1"/>
    <w:next w:val="Normal1"/>
    <w:link w:val="Naslov5Char"/>
    <w:rsid w:val="003B338D"/>
    <w:pPr>
      <w:keepNext/>
      <w:keepLines/>
      <w:spacing w:before="220" w:after="40"/>
      <w:contextualSpacing/>
      <w:outlineLvl w:val="4"/>
    </w:pPr>
    <w:rPr>
      <w:b/>
      <w:sz w:val="22"/>
    </w:rPr>
  </w:style>
  <w:style w:type="paragraph" w:styleId="Naslov6">
    <w:name w:val="heading 6"/>
    <w:basedOn w:val="Normal1"/>
    <w:next w:val="Normal1"/>
    <w:link w:val="Naslov6Char"/>
    <w:rsid w:val="003B338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338D"/>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3B338D"/>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3B338D"/>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3B338D"/>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3B338D"/>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3B338D"/>
    <w:rPr>
      <w:rFonts w:ascii="Times New Roman" w:eastAsia="Times New Roman" w:hAnsi="Times New Roman" w:cs="Times New Roman"/>
      <w:b/>
      <w:color w:val="000000"/>
      <w:sz w:val="20"/>
      <w:szCs w:val="20"/>
      <w:lang w:eastAsia="hr-HR"/>
    </w:rPr>
  </w:style>
  <w:style w:type="paragraph" w:customStyle="1" w:styleId="Normal1">
    <w:name w:val="Normal1"/>
    <w:rsid w:val="003B338D"/>
    <w:pPr>
      <w:spacing w:after="0" w:line="240" w:lineRule="auto"/>
    </w:pPr>
    <w:rPr>
      <w:rFonts w:ascii="Times New Roman" w:eastAsia="Times New Roman" w:hAnsi="Times New Roman" w:cs="Times New Roman"/>
      <w:color w:val="000000"/>
      <w:sz w:val="20"/>
      <w:szCs w:val="20"/>
      <w:lang w:eastAsia="hr-HR"/>
    </w:rPr>
  </w:style>
  <w:style w:type="character" w:customStyle="1" w:styleId="TijelotekstaChar">
    <w:name w:val="Tijelo teksta Char"/>
    <w:link w:val="Tijeloteksta"/>
    <w:locked/>
    <w:rsid w:val="003B338D"/>
    <w:rPr>
      <w:sz w:val="24"/>
    </w:rPr>
  </w:style>
  <w:style w:type="paragraph" w:styleId="Tijeloteksta">
    <w:name w:val="Body Text"/>
    <w:basedOn w:val="Normal"/>
    <w:link w:val="TijelotekstaChar"/>
    <w:rsid w:val="003B338D"/>
    <w:pPr>
      <w:spacing w:after="0" w:line="240" w:lineRule="auto"/>
      <w:jc w:val="both"/>
    </w:pPr>
    <w:rPr>
      <w:sz w:val="24"/>
    </w:rPr>
  </w:style>
  <w:style w:type="character" w:customStyle="1" w:styleId="TijelotekstaChar1">
    <w:name w:val="Tijelo teksta Char1"/>
    <w:basedOn w:val="Zadanifontodlomka"/>
    <w:uiPriority w:val="99"/>
    <w:semiHidden/>
    <w:rsid w:val="003B338D"/>
  </w:style>
  <w:style w:type="paragraph" w:customStyle="1" w:styleId="box458208">
    <w:name w:val="box_458208"/>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B338D"/>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1"/>
    <w:next w:val="Normal1"/>
    <w:link w:val="NaslovChar"/>
    <w:rsid w:val="003B338D"/>
    <w:pPr>
      <w:keepNext/>
      <w:keepLines/>
      <w:spacing w:before="480" w:after="120"/>
      <w:contextualSpacing/>
    </w:pPr>
    <w:rPr>
      <w:b/>
      <w:sz w:val="72"/>
    </w:rPr>
  </w:style>
  <w:style w:type="character" w:customStyle="1" w:styleId="NaslovChar">
    <w:name w:val="Naslov Char"/>
    <w:basedOn w:val="Zadanifontodlomka"/>
    <w:link w:val="Naslov"/>
    <w:rsid w:val="003B338D"/>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3B338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3B338D"/>
    <w:rPr>
      <w:rFonts w:ascii="Georgia" w:eastAsia="Georgia" w:hAnsi="Georgia" w:cs="Georgia"/>
      <w:i/>
      <w:color w:val="666666"/>
      <w:sz w:val="48"/>
      <w:szCs w:val="20"/>
      <w:lang w:eastAsia="hr-HR"/>
    </w:rPr>
  </w:style>
  <w:style w:type="character" w:customStyle="1" w:styleId="BodyTextChar1">
    <w:name w:val="Body Text Char1"/>
    <w:basedOn w:val="Zadanifontodlomka"/>
    <w:uiPriority w:val="99"/>
    <w:semiHidden/>
    <w:rsid w:val="003B338D"/>
  </w:style>
  <w:style w:type="character" w:styleId="Istaknuto">
    <w:name w:val="Emphasis"/>
    <w:basedOn w:val="Zadanifontodlomka"/>
    <w:qFormat/>
    <w:rsid w:val="003B338D"/>
    <w:rPr>
      <w:i/>
      <w:iCs/>
    </w:rPr>
  </w:style>
  <w:style w:type="paragraph" w:customStyle="1" w:styleId="box453337">
    <w:name w:val="box_453337"/>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B338D"/>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3B338D"/>
    <w:rPr>
      <w:b/>
      <w:bCs/>
    </w:rPr>
  </w:style>
  <w:style w:type="paragraph" w:styleId="Zaglavlje">
    <w:name w:val="header"/>
    <w:basedOn w:val="Normal"/>
    <w:link w:val="ZaglavljeChar"/>
    <w:uiPriority w:val="99"/>
    <w:unhideWhenUsed/>
    <w:rsid w:val="003B338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3B338D"/>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3B338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3B338D"/>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3B338D"/>
    <w:pPr>
      <w:spacing w:after="0" w:line="240" w:lineRule="auto"/>
    </w:pPr>
    <w:rPr>
      <w:rFonts w:ascii="Tahoma" w:eastAsia="Times New Roman" w:hAnsi="Tahoma" w:cs="Tahoma"/>
      <w:color w:val="000000"/>
      <w:sz w:val="16"/>
      <w:szCs w:val="16"/>
      <w:lang w:eastAsia="hr-HR"/>
    </w:rPr>
  </w:style>
  <w:style w:type="character" w:customStyle="1" w:styleId="TekstbaloniaChar">
    <w:name w:val="Tekst balončića Char"/>
    <w:basedOn w:val="Zadanifontodlomka"/>
    <w:link w:val="Tekstbalonia"/>
    <w:uiPriority w:val="99"/>
    <w:semiHidden/>
    <w:rsid w:val="003B338D"/>
    <w:rPr>
      <w:rFonts w:ascii="Tahoma" w:eastAsia="Times New Roman" w:hAnsi="Tahoma" w:cs="Tahoma"/>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3B338D"/>
    <w:pPr>
      <w:keepNext/>
      <w:keepLines/>
      <w:spacing w:before="480" w:after="120"/>
      <w:contextualSpacing/>
      <w:outlineLvl w:val="0"/>
    </w:pPr>
    <w:rPr>
      <w:b/>
      <w:sz w:val="48"/>
    </w:rPr>
  </w:style>
  <w:style w:type="paragraph" w:styleId="Naslov2">
    <w:name w:val="heading 2"/>
    <w:basedOn w:val="Normal1"/>
    <w:next w:val="Normal1"/>
    <w:link w:val="Naslov2Char"/>
    <w:rsid w:val="003B338D"/>
    <w:pPr>
      <w:keepNext/>
      <w:keepLines/>
      <w:spacing w:before="360" w:after="80"/>
      <w:contextualSpacing/>
      <w:outlineLvl w:val="1"/>
    </w:pPr>
    <w:rPr>
      <w:b/>
      <w:sz w:val="36"/>
    </w:rPr>
  </w:style>
  <w:style w:type="paragraph" w:styleId="Naslov3">
    <w:name w:val="heading 3"/>
    <w:basedOn w:val="Normal1"/>
    <w:next w:val="Normal1"/>
    <w:link w:val="Naslov3Char"/>
    <w:rsid w:val="003B338D"/>
    <w:pPr>
      <w:keepNext/>
      <w:keepLines/>
      <w:spacing w:before="280" w:after="80"/>
      <w:contextualSpacing/>
      <w:outlineLvl w:val="2"/>
    </w:pPr>
    <w:rPr>
      <w:b/>
      <w:sz w:val="28"/>
    </w:rPr>
  </w:style>
  <w:style w:type="paragraph" w:styleId="Naslov4">
    <w:name w:val="heading 4"/>
    <w:basedOn w:val="Normal1"/>
    <w:next w:val="Normal1"/>
    <w:link w:val="Naslov4Char"/>
    <w:rsid w:val="003B338D"/>
    <w:pPr>
      <w:keepNext/>
      <w:keepLines/>
      <w:spacing w:before="240" w:after="40"/>
      <w:contextualSpacing/>
      <w:outlineLvl w:val="3"/>
    </w:pPr>
    <w:rPr>
      <w:b/>
      <w:sz w:val="24"/>
    </w:rPr>
  </w:style>
  <w:style w:type="paragraph" w:styleId="Naslov5">
    <w:name w:val="heading 5"/>
    <w:basedOn w:val="Normal1"/>
    <w:next w:val="Normal1"/>
    <w:link w:val="Naslov5Char"/>
    <w:rsid w:val="003B338D"/>
    <w:pPr>
      <w:keepNext/>
      <w:keepLines/>
      <w:spacing w:before="220" w:after="40"/>
      <w:contextualSpacing/>
      <w:outlineLvl w:val="4"/>
    </w:pPr>
    <w:rPr>
      <w:b/>
      <w:sz w:val="22"/>
    </w:rPr>
  </w:style>
  <w:style w:type="paragraph" w:styleId="Naslov6">
    <w:name w:val="heading 6"/>
    <w:basedOn w:val="Normal1"/>
    <w:next w:val="Normal1"/>
    <w:link w:val="Naslov6Char"/>
    <w:rsid w:val="003B338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338D"/>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3B338D"/>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3B338D"/>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3B338D"/>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3B338D"/>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3B338D"/>
    <w:rPr>
      <w:rFonts w:ascii="Times New Roman" w:eastAsia="Times New Roman" w:hAnsi="Times New Roman" w:cs="Times New Roman"/>
      <w:b/>
      <w:color w:val="000000"/>
      <w:sz w:val="20"/>
      <w:szCs w:val="20"/>
      <w:lang w:eastAsia="hr-HR"/>
    </w:rPr>
  </w:style>
  <w:style w:type="paragraph" w:customStyle="1" w:styleId="Normal1">
    <w:name w:val="Normal1"/>
    <w:rsid w:val="003B338D"/>
    <w:pPr>
      <w:spacing w:after="0" w:line="240" w:lineRule="auto"/>
    </w:pPr>
    <w:rPr>
      <w:rFonts w:ascii="Times New Roman" w:eastAsia="Times New Roman" w:hAnsi="Times New Roman" w:cs="Times New Roman"/>
      <w:color w:val="000000"/>
      <w:sz w:val="20"/>
      <w:szCs w:val="20"/>
      <w:lang w:eastAsia="hr-HR"/>
    </w:rPr>
  </w:style>
  <w:style w:type="character" w:customStyle="1" w:styleId="TijelotekstaChar">
    <w:name w:val="Tijelo teksta Char"/>
    <w:link w:val="Tijeloteksta"/>
    <w:locked/>
    <w:rsid w:val="003B338D"/>
    <w:rPr>
      <w:sz w:val="24"/>
    </w:rPr>
  </w:style>
  <w:style w:type="paragraph" w:styleId="Tijeloteksta">
    <w:name w:val="Body Text"/>
    <w:basedOn w:val="Normal"/>
    <w:link w:val="TijelotekstaChar"/>
    <w:rsid w:val="003B338D"/>
    <w:pPr>
      <w:spacing w:after="0" w:line="240" w:lineRule="auto"/>
      <w:jc w:val="both"/>
    </w:pPr>
    <w:rPr>
      <w:sz w:val="24"/>
    </w:rPr>
  </w:style>
  <w:style w:type="character" w:customStyle="1" w:styleId="TijelotekstaChar1">
    <w:name w:val="Tijelo teksta Char1"/>
    <w:basedOn w:val="Zadanifontodlomka"/>
    <w:uiPriority w:val="99"/>
    <w:semiHidden/>
    <w:rsid w:val="003B338D"/>
  </w:style>
  <w:style w:type="paragraph" w:customStyle="1" w:styleId="box458208">
    <w:name w:val="box_458208"/>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B338D"/>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1"/>
    <w:next w:val="Normal1"/>
    <w:link w:val="NaslovChar"/>
    <w:rsid w:val="003B338D"/>
    <w:pPr>
      <w:keepNext/>
      <w:keepLines/>
      <w:spacing w:before="480" w:after="120"/>
      <w:contextualSpacing/>
    </w:pPr>
    <w:rPr>
      <w:b/>
      <w:sz w:val="72"/>
    </w:rPr>
  </w:style>
  <w:style w:type="character" w:customStyle="1" w:styleId="NaslovChar">
    <w:name w:val="Naslov Char"/>
    <w:basedOn w:val="Zadanifontodlomka"/>
    <w:link w:val="Naslov"/>
    <w:rsid w:val="003B338D"/>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3B338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3B338D"/>
    <w:rPr>
      <w:rFonts w:ascii="Georgia" w:eastAsia="Georgia" w:hAnsi="Georgia" w:cs="Georgia"/>
      <w:i/>
      <w:color w:val="666666"/>
      <w:sz w:val="48"/>
      <w:szCs w:val="20"/>
      <w:lang w:eastAsia="hr-HR"/>
    </w:rPr>
  </w:style>
  <w:style w:type="character" w:customStyle="1" w:styleId="BodyTextChar1">
    <w:name w:val="Body Text Char1"/>
    <w:basedOn w:val="Zadanifontodlomka"/>
    <w:uiPriority w:val="99"/>
    <w:semiHidden/>
    <w:rsid w:val="003B338D"/>
  </w:style>
  <w:style w:type="character" w:styleId="Istaknuto">
    <w:name w:val="Emphasis"/>
    <w:basedOn w:val="Zadanifontodlomka"/>
    <w:qFormat/>
    <w:rsid w:val="003B338D"/>
    <w:rPr>
      <w:i/>
      <w:iCs/>
    </w:rPr>
  </w:style>
  <w:style w:type="paragraph" w:customStyle="1" w:styleId="box453337">
    <w:name w:val="box_453337"/>
    <w:basedOn w:val="Normal"/>
    <w:rsid w:val="003B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B338D"/>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3B338D"/>
    <w:rPr>
      <w:b/>
      <w:bCs/>
    </w:rPr>
  </w:style>
  <w:style w:type="paragraph" w:styleId="Zaglavlje">
    <w:name w:val="header"/>
    <w:basedOn w:val="Normal"/>
    <w:link w:val="ZaglavljeChar"/>
    <w:uiPriority w:val="99"/>
    <w:unhideWhenUsed/>
    <w:rsid w:val="003B338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3B338D"/>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3B338D"/>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3B338D"/>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3B338D"/>
    <w:pPr>
      <w:spacing w:after="0" w:line="240" w:lineRule="auto"/>
    </w:pPr>
    <w:rPr>
      <w:rFonts w:ascii="Tahoma" w:eastAsia="Times New Roman" w:hAnsi="Tahoma" w:cs="Tahoma"/>
      <w:color w:val="000000"/>
      <w:sz w:val="16"/>
      <w:szCs w:val="16"/>
      <w:lang w:eastAsia="hr-HR"/>
    </w:rPr>
  </w:style>
  <w:style w:type="character" w:customStyle="1" w:styleId="TekstbaloniaChar">
    <w:name w:val="Tekst balončića Char"/>
    <w:basedOn w:val="Zadanifontodlomka"/>
    <w:link w:val="Tekstbalonia"/>
    <w:uiPriority w:val="99"/>
    <w:semiHidden/>
    <w:rsid w:val="003B338D"/>
    <w:rPr>
      <w:rFonts w:ascii="Tahoma" w:eastAsia="Times New Roman"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14209</Words>
  <Characters>80994</Characters>
  <Application>Microsoft Office Word</Application>
  <DocSecurity>0</DocSecurity>
  <Lines>674</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Jasmina</cp:lastModifiedBy>
  <cp:revision>2</cp:revision>
  <dcterms:created xsi:type="dcterms:W3CDTF">2019-10-31T10:52:00Z</dcterms:created>
  <dcterms:modified xsi:type="dcterms:W3CDTF">2019-10-31T10:52:00Z</dcterms:modified>
</cp:coreProperties>
</file>